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483B5383" w14:textId="251B4CCE" w:rsidR="00987BA6" w:rsidRPr="00987BA6" w:rsidRDefault="00571E7B" w:rsidP="00987BA6">
      <w:pPr>
        <w:pStyle w:val="Telobesedila"/>
        <w:jc w:val="center"/>
        <w:rPr>
          <w:rFonts w:asciiTheme="minorHAnsi" w:hAnsiTheme="minorHAnsi" w:cstheme="minorHAnsi"/>
          <w:b/>
          <w:sz w:val="20"/>
          <w:szCs w:val="20"/>
        </w:rPr>
      </w:pPr>
      <w:r w:rsidRPr="000909A2">
        <w:rPr>
          <w:rFonts w:cstheme="minorHAnsi"/>
          <w:sz w:val="20"/>
          <w:szCs w:val="20"/>
        </w:rPr>
        <w:t>Predmet javnega naročila</w:t>
      </w:r>
      <w:r w:rsidR="00233ABE" w:rsidRPr="00987BA6">
        <w:rPr>
          <w:rFonts w:asciiTheme="minorHAnsi" w:hAnsiTheme="minorHAnsi" w:cstheme="minorHAnsi"/>
          <w:sz w:val="20"/>
          <w:szCs w:val="20"/>
        </w:rPr>
        <w:t xml:space="preserve">: </w:t>
      </w:r>
      <w:r w:rsidR="00987BA6" w:rsidRPr="00987BA6">
        <w:rPr>
          <w:rFonts w:asciiTheme="minorHAnsi" w:hAnsiTheme="minorHAnsi" w:cstheme="minorHAnsi"/>
          <w:b/>
          <w:sz w:val="20"/>
          <w:szCs w:val="20"/>
        </w:rPr>
        <w:t xml:space="preserve">Preizkuševalna temperaturna komora in </w:t>
      </w:r>
      <w:r w:rsidR="00987BA6" w:rsidRPr="00987BA6">
        <w:rPr>
          <w:rFonts w:asciiTheme="minorHAnsi" w:hAnsiTheme="minorHAnsi" w:cstheme="minorHAnsi"/>
          <w:b/>
          <w:bCs/>
          <w:sz w:val="20"/>
          <w:szCs w:val="20"/>
        </w:rPr>
        <w:t xml:space="preserve">varilna robotska roka  z modulom za hitro kemično analizo materialov </w:t>
      </w:r>
    </w:p>
    <w:p w14:paraId="66C7ED26" w14:textId="4A15FA97" w:rsidR="00571E7B" w:rsidRPr="00987BA6" w:rsidRDefault="00571E7B" w:rsidP="00571E7B">
      <w:pPr>
        <w:pStyle w:val="Glava"/>
        <w:tabs>
          <w:tab w:val="clear" w:pos="4536"/>
          <w:tab w:val="clear" w:pos="9072"/>
        </w:tabs>
        <w:rPr>
          <w:rFonts w:cstheme="minorHAnsi"/>
          <w:b/>
          <w:bCs/>
          <w:sz w:val="20"/>
          <w:szCs w:val="20"/>
        </w:rPr>
      </w:pPr>
    </w:p>
    <w:p w14:paraId="303EF62F" w14:textId="7A77350C" w:rsidR="001662C0" w:rsidRDefault="001662C0" w:rsidP="00571E7B">
      <w:pPr>
        <w:pStyle w:val="Glava"/>
        <w:tabs>
          <w:tab w:val="clear" w:pos="4536"/>
          <w:tab w:val="clear" w:pos="9072"/>
        </w:tabs>
        <w:rPr>
          <w:rFonts w:cstheme="minorHAnsi"/>
          <w:b/>
          <w:bCs/>
          <w:sz w:val="20"/>
          <w:szCs w:val="20"/>
        </w:rPr>
      </w:pPr>
    </w:p>
    <w:p w14:paraId="4252B783" w14:textId="1D64B6FC" w:rsidR="00AC41A5" w:rsidRPr="00C36101" w:rsidRDefault="001662C0" w:rsidP="00AC41A5">
      <w:pPr>
        <w:rPr>
          <w:rFonts w:cs="Calibri"/>
          <w:b/>
          <w:color w:val="FF0000"/>
          <w:sz w:val="24"/>
          <w:szCs w:val="24"/>
        </w:rPr>
      </w:pPr>
      <w:r w:rsidRPr="00AC7F22">
        <w:rPr>
          <w:rFonts w:eastAsia="Times New Roman" w:cstheme="minorHAnsi"/>
          <w:color w:val="000000"/>
          <w:sz w:val="20"/>
          <w:szCs w:val="20"/>
        </w:rPr>
        <w:t xml:space="preserve">Ime </w:t>
      </w:r>
      <w:r w:rsidRPr="00987BA6">
        <w:rPr>
          <w:rFonts w:eastAsia="Times New Roman" w:cstheme="minorHAnsi"/>
          <w:color w:val="000000"/>
          <w:sz w:val="20"/>
          <w:szCs w:val="20"/>
        </w:rPr>
        <w:t xml:space="preserve">sklopa: </w:t>
      </w:r>
      <w:r w:rsidRPr="00987BA6">
        <w:rPr>
          <w:rFonts w:eastAsia="Times New Roman" w:cstheme="minorHAnsi"/>
          <w:b/>
          <w:bCs/>
          <w:color w:val="000000"/>
          <w:sz w:val="20"/>
          <w:szCs w:val="20"/>
        </w:rPr>
        <w:t xml:space="preserve">SKLOP </w:t>
      </w:r>
      <w:r w:rsidR="00AC41A5">
        <w:rPr>
          <w:rFonts w:eastAsia="Times New Roman" w:cstheme="minorHAnsi"/>
          <w:b/>
          <w:bCs/>
          <w:color w:val="000000"/>
          <w:sz w:val="20"/>
          <w:szCs w:val="20"/>
        </w:rPr>
        <w:t>3</w:t>
      </w:r>
      <w:r w:rsidR="00256840" w:rsidRPr="00987BA6">
        <w:rPr>
          <w:rFonts w:eastAsia="Times New Roman" w:cstheme="minorHAnsi"/>
          <w:b/>
          <w:bCs/>
          <w:color w:val="000000"/>
          <w:sz w:val="20"/>
          <w:szCs w:val="20"/>
        </w:rPr>
        <w:t xml:space="preserve">: </w:t>
      </w:r>
      <w:r w:rsidRPr="00987BA6">
        <w:rPr>
          <w:rFonts w:eastAsia="Times New Roman" w:cstheme="minorHAnsi"/>
          <w:b/>
          <w:bCs/>
          <w:color w:val="000000"/>
          <w:sz w:val="20"/>
          <w:szCs w:val="20"/>
        </w:rPr>
        <w:t xml:space="preserve"> </w:t>
      </w:r>
      <w:r w:rsidR="00AC41A5" w:rsidRPr="00AC41A5">
        <w:rPr>
          <w:rFonts w:cs="Calibri"/>
          <w:b/>
          <w:color w:val="000000" w:themeColor="text1"/>
        </w:rPr>
        <w:t>Modul za hitro rentgensko spektralno kemično analizo materialov</w:t>
      </w:r>
    </w:p>
    <w:p w14:paraId="487B2FCF" w14:textId="40A984A6" w:rsidR="00987BA6" w:rsidRPr="00987BA6" w:rsidRDefault="001F4477" w:rsidP="00AC41A5">
      <w:pPr>
        <w:pStyle w:val="Glava"/>
        <w:tabs>
          <w:tab w:val="clear" w:pos="4536"/>
          <w:tab w:val="clear" w:pos="9072"/>
        </w:tabs>
        <w:rPr>
          <w:sz w:val="20"/>
          <w:szCs w:val="20"/>
        </w:rPr>
      </w:pPr>
      <w:r w:rsidRPr="00987BA6">
        <w:rPr>
          <w:rFonts w:cstheme="minorHAnsi"/>
          <w:bCs/>
          <w:sz w:val="20"/>
          <w:szCs w:val="20"/>
        </w:rPr>
        <w:t>Oznaka javnega naročila</w:t>
      </w:r>
      <w:r w:rsidR="00FB6038" w:rsidRPr="00987BA6">
        <w:rPr>
          <w:rFonts w:cstheme="minorHAnsi"/>
          <w:bCs/>
          <w:sz w:val="20"/>
          <w:szCs w:val="20"/>
        </w:rPr>
        <w:t>:</w:t>
      </w:r>
      <w:r w:rsidR="00FB6038" w:rsidRPr="00987BA6">
        <w:rPr>
          <w:rFonts w:cstheme="minorHAnsi"/>
          <w:b/>
          <w:sz w:val="20"/>
          <w:szCs w:val="20"/>
        </w:rPr>
        <w:t xml:space="preserve"> </w:t>
      </w:r>
      <w:r w:rsidR="00987BA6" w:rsidRPr="00987BA6">
        <w:rPr>
          <w:sz w:val="20"/>
          <w:szCs w:val="20"/>
        </w:rPr>
        <w:t>302/59 – RIUM30-FE02/2020</w:t>
      </w:r>
    </w:p>
    <w:p w14:paraId="1EE1C145" w14:textId="68A62235"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4CAAAFD6" w14:textId="2468F25B" w:rsidR="001662C0" w:rsidRPr="00F31CAB" w:rsidRDefault="0010633D" w:rsidP="001662C0">
      <w:pPr>
        <w:pStyle w:val="Naslov1"/>
        <w:numPr>
          <w:ilvl w:val="0"/>
          <w:numId w:val="7"/>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Word in PDF obliki (vključno s priloženimi dokazili o izpolnjevanju tehničnih zahtev) </w:t>
      </w:r>
      <w:r w:rsidR="00DD39B7">
        <w:rPr>
          <w:b w:val="0"/>
          <w:sz w:val="20"/>
          <w:szCs w:val="20"/>
        </w:rPr>
        <w:t>v informacijski sistem e-JN</w:t>
      </w:r>
      <w:r w:rsidRPr="00DD39B7">
        <w:rPr>
          <w:b w:val="0"/>
          <w:sz w:val="20"/>
          <w:szCs w:val="20"/>
        </w:rPr>
        <w:t xml:space="preserve"> v razdelek »Druge priloge«.</w:t>
      </w:r>
    </w:p>
    <w:p w14:paraId="77CD03CB" w14:textId="77777777" w:rsidR="00AC41A5" w:rsidRPr="00AC41A5" w:rsidRDefault="001662C0" w:rsidP="00AC41A5">
      <w:pPr>
        <w:rPr>
          <w:rFonts w:cs="Calibri"/>
          <w:b/>
          <w:color w:val="000000" w:themeColor="text1"/>
          <w:sz w:val="20"/>
          <w:szCs w:val="20"/>
        </w:rPr>
      </w:pPr>
      <w:r w:rsidRPr="000909A2">
        <w:rPr>
          <w:sz w:val="20"/>
          <w:szCs w:val="20"/>
        </w:rPr>
        <w:lastRenderedPageBreak/>
        <w:t xml:space="preserve">Izjavljamo, da ponujena oprema v celoti izpolnjuje </w:t>
      </w:r>
      <w:bookmarkStart w:id="2" w:name="_Hlk35971411"/>
      <w:r w:rsidRPr="000909A2">
        <w:rPr>
          <w:sz w:val="20"/>
          <w:szCs w:val="20"/>
        </w:rPr>
        <w:t>minimalne tehnične zahteve naročnika</w:t>
      </w:r>
      <w:bookmarkEnd w:id="2"/>
      <w:r>
        <w:rPr>
          <w:sz w:val="20"/>
          <w:szCs w:val="20"/>
        </w:rPr>
        <w:t xml:space="preserve"> za predmet javnega naročila</w:t>
      </w:r>
      <w:r w:rsidRPr="000909A2">
        <w:rPr>
          <w:sz w:val="20"/>
          <w:szCs w:val="20"/>
        </w:rPr>
        <w:t xml:space="preserve"> z naslovom </w:t>
      </w:r>
      <w:r w:rsidR="00987BA6" w:rsidRPr="00987BA6">
        <w:rPr>
          <w:rFonts w:cstheme="minorHAnsi"/>
          <w:b/>
          <w:sz w:val="20"/>
          <w:szCs w:val="20"/>
        </w:rPr>
        <w:t xml:space="preserve">Preizkuševalna temperaturna komora in </w:t>
      </w:r>
      <w:r w:rsidR="00987BA6" w:rsidRPr="00987BA6">
        <w:rPr>
          <w:rFonts w:cstheme="minorHAnsi"/>
          <w:b/>
          <w:bCs/>
          <w:sz w:val="20"/>
          <w:szCs w:val="20"/>
        </w:rPr>
        <w:t xml:space="preserve">varilna robotska roka  z modulom za hitro kemično analizo materialov </w:t>
      </w:r>
      <w:r w:rsidRPr="00AC41A5">
        <w:rPr>
          <w:color w:val="000000" w:themeColor="text1"/>
          <w:sz w:val="20"/>
          <w:szCs w:val="20"/>
        </w:rPr>
        <w:t xml:space="preserve">za </w:t>
      </w:r>
      <w:r w:rsidRPr="00AC41A5">
        <w:rPr>
          <w:b/>
          <w:bCs/>
          <w:color w:val="000000" w:themeColor="text1"/>
          <w:sz w:val="20"/>
          <w:szCs w:val="20"/>
        </w:rPr>
        <w:t xml:space="preserve">sklop </w:t>
      </w:r>
      <w:r w:rsidR="00AC41A5" w:rsidRPr="00AC41A5">
        <w:rPr>
          <w:b/>
          <w:bCs/>
          <w:color w:val="000000" w:themeColor="text1"/>
          <w:sz w:val="20"/>
          <w:szCs w:val="20"/>
        </w:rPr>
        <w:t>3</w:t>
      </w:r>
      <w:r w:rsidR="004B7A83" w:rsidRPr="00AC41A5">
        <w:rPr>
          <w:b/>
          <w:bCs/>
          <w:color w:val="000000" w:themeColor="text1"/>
          <w:sz w:val="20"/>
          <w:szCs w:val="20"/>
        </w:rPr>
        <w:t xml:space="preserve">: </w:t>
      </w:r>
      <w:r w:rsidR="00AC41A5" w:rsidRPr="00AC41A5">
        <w:rPr>
          <w:rFonts w:cs="Calibri"/>
          <w:b/>
          <w:color w:val="000000" w:themeColor="text1"/>
          <w:sz w:val="20"/>
          <w:szCs w:val="20"/>
        </w:rPr>
        <w:t>Modul za hitro rentgensko spektralno kemično analizo materialov</w:t>
      </w:r>
    </w:p>
    <w:p w14:paraId="43AB04A8" w14:textId="203A4DF2" w:rsidR="001662C0" w:rsidRPr="00233ABE" w:rsidRDefault="001662C0" w:rsidP="00F31CAB">
      <w:pPr>
        <w:pStyle w:val="Glava"/>
        <w:tabs>
          <w:tab w:val="clear" w:pos="4536"/>
          <w:tab w:val="clear" w:pos="9072"/>
        </w:tabs>
        <w:spacing w:after="120"/>
        <w:rPr>
          <w:rFonts w:cstheme="minorHAnsi"/>
          <w:b/>
          <w:sz w:val="20"/>
          <w:szCs w:val="20"/>
        </w:rPr>
      </w:pPr>
      <w:r w:rsidRPr="000909A2">
        <w:rPr>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047"/>
        <w:gridCol w:w="1201"/>
        <w:gridCol w:w="4622"/>
        <w:gridCol w:w="3258"/>
        <w:gridCol w:w="3759"/>
      </w:tblGrid>
      <w:tr w:rsidR="0083488B" w14:paraId="7975A3C9" w14:textId="77777777" w:rsidTr="00766420">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C46F55">
        <w:tc>
          <w:tcPr>
            <w:tcW w:w="1047" w:type="dxa"/>
          </w:tcPr>
          <w:p w14:paraId="473626BE" w14:textId="55BA0C78" w:rsidR="00C46F55" w:rsidRPr="00C46F55" w:rsidRDefault="00C46F55" w:rsidP="00C46F55">
            <w:pPr>
              <w:jc w:val="center"/>
              <w:rPr>
                <w:b/>
                <w:bCs/>
              </w:rPr>
            </w:pPr>
            <w:r w:rsidRPr="00C46F55">
              <w:rPr>
                <w:b/>
                <w:bCs/>
              </w:rPr>
              <w:t>Številka postavke</w:t>
            </w:r>
          </w:p>
        </w:tc>
        <w:tc>
          <w:tcPr>
            <w:tcW w:w="838" w:type="dxa"/>
          </w:tcPr>
          <w:p w14:paraId="31194E21" w14:textId="64006B84" w:rsidR="00C46F55" w:rsidRPr="00C46F55" w:rsidRDefault="00C46F55" w:rsidP="00C46F55">
            <w:pPr>
              <w:jc w:val="center"/>
              <w:rPr>
                <w:b/>
                <w:bCs/>
              </w:rPr>
            </w:pPr>
            <w:r w:rsidRPr="00C46F55">
              <w:rPr>
                <w:b/>
                <w:bCs/>
              </w:rPr>
              <w:t>Število ko</w:t>
            </w:r>
            <w:r w:rsidR="00C73CE2">
              <w:rPr>
                <w:b/>
                <w:bCs/>
              </w:rPr>
              <w:t>mpletov</w:t>
            </w:r>
          </w:p>
        </w:tc>
        <w:tc>
          <w:tcPr>
            <w:tcW w:w="4741" w:type="dxa"/>
          </w:tcPr>
          <w:p w14:paraId="32D7286C" w14:textId="77777777" w:rsidR="00C46F55" w:rsidRPr="0083488B" w:rsidRDefault="00C46F55" w:rsidP="00C46F55">
            <w:pPr>
              <w:jc w:val="center"/>
              <w:rPr>
                <w:b/>
                <w:bCs/>
              </w:rPr>
            </w:pPr>
            <w:r w:rsidRPr="0083488B">
              <w:rPr>
                <w:b/>
                <w:bCs/>
              </w:rPr>
              <w:t>Zahtevano</w:t>
            </w:r>
          </w:p>
        </w:tc>
        <w:tc>
          <w:tcPr>
            <w:tcW w:w="3365" w:type="dxa"/>
          </w:tcPr>
          <w:p w14:paraId="03368850" w14:textId="77777777" w:rsidR="00C46F55" w:rsidRPr="0083488B" w:rsidRDefault="00C46F55" w:rsidP="00C46F55">
            <w:pPr>
              <w:jc w:val="center"/>
              <w:rPr>
                <w:b/>
                <w:bCs/>
              </w:rPr>
            </w:pPr>
            <w:r w:rsidRPr="0083488B">
              <w:rPr>
                <w:b/>
                <w:bCs/>
              </w:rPr>
              <w:t>Ponujeno</w:t>
            </w:r>
            <w:r>
              <w:rPr>
                <w:rStyle w:val="Sprotnaopomba-sklic"/>
                <w:b/>
                <w:bCs/>
              </w:rPr>
              <w:footnoteReference w:id="2"/>
            </w:r>
          </w:p>
        </w:tc>
        <w:tc>
          <w:tcPr>
            <w:tcW w:w="3896" w:type="dxa"/>
          </w:tcPr>
          <w:p w14:paraId="5E1806B4" w14:textId="77777777" w:rsidR="00C46F55" w:rsidRPr="0083488B" w:rsidRDefault="00C46F55" w:rsidP="00C46F55">
            <w:pPr>
              <w:jc w:val="center"/>
              <w:rPr>
                <w:b/>
                <w:bCs/>
              </w:rPr>
            </w:pPr>
            <w:r w:rsidRPr="0083488B">
              <w:rPr>
                <w:b/>
                <w:bCs/>
              </w:rPr>
              <w:t>Dokazila</w:t>
            </w:r>
            <w:r>
              <w:rPr>
                <w:rStyle w:val="Sprotnaopomba-sklic"/>
                <w:b/>
                <w:bCs/>
              </w:rPr>
              <w:footnoteReference w:id="3"/>
            </w:r>
          </w:p>
        </w:tc>
      </w:tr>
      <w:tr w:rsidR="00122DAE" w14:paraId="0AAD0E36" w14:textId="77777777" w:rsidTr="00FA0964">
        <w:tc>
          <w:tcPr>
            <w:tcW w:w="13887" w:type="dxa"/>
            <w:gridSpan w:val="5"/>
          </w:tcPr>
          <w:p w14:paraId="03E3E151" w14:textId="77777777" w:rsidR="00AC41A5" w:rsidRPr="00AC41A5" w:rsidRDefault="00AC41A5" w:rsidP="00AC41A5">
            <w:pPr>
              <w:rPr>
                <w:rFonts w:cs="Calibri"/>
                <w:b/>
                <w:color w:val="000000" w:themeColor="text1"/>
                <w:sz w:val="20"/>
                <w:szCs w:val="20"/>
              </w:rPr>
            </w:pPr>
            <w:r w:rsidRPr="00AC41A5">
              <w:rPr>
                <w:rFonts w:cs="Calibri"/>
                <w:b/>
                <w:color w:val="000000" w:themeColor="text1"/>
                <w:sz w:val="20"/>
                <w:szCs w:val="20"/>
              </w:rPr>
              <w:t>Modul za hitro rentgensko spektralno kemično analizo materialov</w:t>
            </w:r>
          </w:p>
          <w:p w14:paraId="05AAF607" w14:textId="4977617D" w:rsidR="00122DAE" w:rsidRPr="00987BA6" w:rsidRDefault="00122DAE" w:rsidP="00122DAE">
            <w:r w:rsidRPr="00AC41A5">
              <w:rPr>
                <w:rFonts w:cstheme="minorHAnsi"/>
                <w:b/>
                <w:bCs/>
                <w:color w:val="000000" w:themeColor="text1"/>
                <w:sz w:val="20"/>
                <w:szCs w:val="20"/>
                <w:lang w:val="sl"/>
              </w:rPr>
              <w:t>z naslednjimi značilnostmi:</w:t>
            </w:r>
          </w:p>
        </w:tc>
      </w:tr>
      <w:tr w:rsidR="00FF03B2" w14:paraId="626448EC" w14:textId="77777777" w:rsidTr="00C46F55">
        <w:tc>
          <w:tcPr>
            <w:tcW w:w="1047" w:type="dxa"/>
          </w:tcPr>
          <w:p w14:paraId="6B10FC54" w14:textId="34C33BCD" w:rsidR="00FF03B2" w:rsidRPr="00FF03B2" w:rsidRDefault="00563692" w:rsidP="00FF03B2">
            <w:pPr>
              <w:jc w:val="left"/>
              <w:rPr>
                <w:sz w:val="20"/>
                <w:szCs w:val="20"/>
              </w:rPr>
            </w:pPr>
            <w:r>
              <w:rPr>
                <w:rFonts w:cstheme="minorHAnsi"/>
                <w:sz w:val="20"/>
                <w:szCs w:val="20"/>
                <w:lang w:eastAsia="en-US"/>
              </w:rPr>
              <w:t>3</w:t>
            </w:r>
            <w:r w:rsidR="00FF03B2" w:rsidRPr="00FF03B2">
              <w:rPr>
                <w:rFonts w:cstheme="minorHAnsi"/>
                <w:sz w:val="20"/>
                <w:szCs w:val="20"/>
                <w:lang w:eastAsia="en-US"/>
              </w:rPr>
              <w:t>.1</w:t>
            </w:r>
          </w:p>
        </w:tc>
        <w:tc>
          <w:tcPr>
            <w:tcW w:w="838" w:type="dxa"/>
          </w:tcPr>
          <w:p w14:paraId="7AD189DF" w14:textId="1811CB59"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30ED1D6B" w14:textId="77777777" w:rsidR="00AC41A5" w:rsidRPr="00D327CA" w:rsidRDefault="00AC41A5" w:rsidP="00AC41A5">
            <w:pPr>
              <w:adjustRightInd w:val="0"/>
              <w:rPr>
                <w:rFonts w:cs="Calibri"/>
                <w:sz w:val="20"/>
                <w:szCs w:val="20"/>
              </w:rPr>
            </w:pPr>
            <w:r w:rsidRPr="00D327CA">
              <w:rPr>
                <w:rFonts w:cs="Calibri"/>
                <w:bCs/>
                <w:sz w:val="20"/>
                <w:szCs w:val="20"/>
              </w:rPr>
              <w:t xml:space="preserve">MODUL "H" ZA XRF PRENOSNI SPEKTORMETER </w:t>
            </w:r>
            <w:r w:rsidRPr="00D327CA">
              <w:rPr>
                <w:rFonts w:cs="Calibri"/>
                <w:sz w:val="20"/>
                <w:szCs w:val="20"/>
              </w:rPr>
              <w:t>SERIJE XL3t IN XL2</w:t>
            </w:r>
            <w:r w:rsidRPr="00D327CA">
              <w:rPr>
                <w:rFonts w:cs="Calibri"/>
                <w:bCs/>
                <w:sz w:val="20"/>
                <w:szCs w:val="20"/>
              </w:rPr>
              <w:tab/>
            </w:r>
          </w:p>
          <w:p w14:paraId="138E5F46" w14:textId="77777777" w:rsidR="00AC41A5" w:rsidRPr="00D327CA" w:rsidRDefault="00AC41A5" w:rsidP="00AC41A5">
            <w:pPr>
              <w:adjustRightInd w:val="0"/>
              <w:rPr>
                <w:rFonts w:cs="Calibri"/>
                <w:sz w:val="20"/>
                <w:szCs w:val="20"/>
              </w:rPr>
            </w:pPr>
            <w:r w:rsidRPr="00D327CA">
              <w:rPr>
                <w:rFonts w:cs="Calibri"/>
                <w:sz w:val="20"/>
                <w:szCs w:val="20"/>
              </w:rPr>
              <w:t xml:space="preserve">Kemični elementi: Ba, </w:t>
            </w:r>
            <w:proofErr w:type="spellStart"/>
            <w:r w:rsidRPr="00D327CA">
              <w:rPr>
                <w:rFonts w:cs="Calibri"/>
                <w:sz w:val="20"/>
                <w:szCs w:val="20"/>
              </w:rPr>
              <w:t>Sb</w:t>
            </w:r>
            <w:proofErr w:type="spellEnd"/>
            <w:r w:rsidRPr="00D327CA">
              <w:rPr>
                <w:rFonts w:cs="Calibri"/>
                <w:sz w:val="20"/>
                <w:szCs w:val="20"/>
              </w:rPr>
              <w:t xml:space="preserve">, </w:t>
            </w:r>
            <w:proofErr w:type="spellStart"/>
            <w:r w:rsidRPr="00D327CA">
              <w:rPr>
                <w:rFonts w:cs="Calibri"/>
                <w:sz w:val="20"/>
                <w:szCs w:val="20"/>
              </w:rPr>
              <w:t>Sn</w:t>
            </w:r>
            <w:proofErr w:type="spellEnd"/>
            <w:r w:rsidRPr="00D327CA">
              <w:rPr>
                <w:rFonts w:cs="Calibri"/>
                <w:sz w:val="20"/>
                <w:szCs w:val="20"/>
              </w:rPr>
              <w:t xml:space="preserve">, </w:t>
            </w:r>
            <w:proofErr w:type="spellStart"/>
            <w:r w:rsidRPr="00D327CA">
              <w:rPr>
                <w:rFonts w:cs="Calibri"/>
                <w:sz w:val="20"/>
                <w:szCs w:val="20"/>
              </w:rPr>
              <w:t>Cd</w:t>
            </w:r>
            <w:proofErr w:type="spellEnd"/>
            <w:r w:rsidRPr="00D327CA">
              <w:rPr>
                <w:rFonts w:cs="Calibri"/>
                <w:sz w:val="20"/>
                <w:szCs w:val="20"/>
              </w:rPr>
              <w:t xml:space="preserve">, Br, Se, Bi, </w:t>
            </w:r>
            <w:proofErr w:type="spellStart"/>
            <w:r w:rsidRPr="00D327CA">
              <w:rPr>
                <w:rFonts w:cs="Calibri"/>
                <w:sz w:val="20"/>
                <w:szCs w:val="20"/>
              </w:rPr>
              <w:t>Pb</w:t>
            </w:r>
            <w:proofErr w:type="spellEnd"/>
            <w:r w:rsidRPr="00D327CA">
              <w:rPr>
                <w:rFonts w:cs="Calibri"/>
                <w:sz w:val="20"/>
                <w:szCs w:val="20"/>
              </w:rPr>
              <w:t xml:space="preserve">, As, Au, </w:t>
            </w:r>
            <w:proofErr w:type="spellStart"/>
            <w:r w:rsidRPr="00D327CA">
              <w:rPr>
                <w:rFonts w:cs="Calibri"/>
                <w:sz w:val="20"/>
                <w:szCs w:val="20"/>
              </w:rPr>
              <w:t>Hg</w:t>
            </w:r>
            <w:proofErr w:type="spellEnd"/>
            <w:r w:rsidRPr="00D327CA">
              <w:rPr>
                <w:rFonts w:cs="Calibri"/>
                <w:sz w:val="20"/>
                <w:szCs w:val="20"/>
              </w:rPr>
              <w:t xml:space="preserve">, </w:t>
            </w:r>
            <w:proofErr w:type="spellStart"/>
            <w:r w:rsidRPr="00D327CA">
              <w:rPr>
                <w:rFonts w:cs="Calibri"/>
                <w:sz w:val="20"/>
                <w:szCs w:val="20"/>
              </w:rPr>
              <w:t>Zn</w:t>
            </w:r>
            <w:proofErr w:type="spellEnd"/>
            <w:r w:rsidRPr="00D327CA">
              <w:rPr>
                <w:rFonts w:cs="Calibri"/>
                <w:sz w:val="20"/>
                <w:szCs w:val="20"/>
              </w:rPr>
              <w:t xml:space="preserve">, Cu, Ni, Fe, </w:t>
            </w:r>
            <w:proofErr w:type="spellStart"/>
            <w:r w:rsidRPr="00D327CA">
              <w:rPr>
                <w:rFonts w:cs="Calibri"/>
                <w:sz w:val="20"/>
                <w:szCs w:val="20"/>
              </w:rPr>
              <w:t>Cr</w:t>
            </w:r>
            <w:proofErr w:type="spellEnd"/>
            <w:r w:rsidRPr="00D327CA">
              <w:rPr>
                <w:rFonts w:cs="Calibri"/>
                <w:sz w:val="20"/>
                <w:szCs w:val="20"/>
              </w:rPr>
              <w:t>, V, Ti, Cl</w:t>
            </w:r>
          </w:p>
          <w:p w14:paraId="57E9CC42" w14:textId="77777777" w:rsidR="00AC41A5" w:rsidRPr="00D327CA" w:rsidRDefault="00AC41A5" w:rsidP="00AC41A5">
            <w:pPr>
              <w:adjustRightInd w:val="0"/>
              <w:rPr>
                <w:rFonts w:cs="Calibri"/>
                <w:sz w:val="20"/>
                <w:szCs w:val="20"/>
              </w:rPr>
            </w:pPr>
            <w:r w:rsidRPr="00D327CA">
              <w:rPr>
                <w:rFonts w:cs="Calibri"/>
                <w:sz w:val="20"/>
                <w:szCs w:val="20"/>
              </w:rPr>
              <w:t>Za XL3, XL2 in  XL2-100 serijo</w:t>
            </w:r>
          </w:p>
          <w:p w14:paraId="53A339F4" w14:textId="16B4CB6F" w:rsidR="00FF03B2" w:rsidRPr="00FF03B2" w:rsidRDefault="00FF03B2" w:rsidP="00AC41A5">
            <w:pPr>
              <w:pStyle w:val="Odstavekseznama"/>
              <w:spacing w:after="200" w:line="276" w:lineRule="auto"/>
              <w:jc w:val="left"/>
              <w:rPr>
                <w:rFonts w:cstheme="minorHAnsi"/>
                <w:sz w:val="20"/>
                <w:szCs w:val="20"/>
              </w:rPr>
            </w:pPr>
          </w:p>
        </w:tc>
        <w:tc>
          <w:tcPr>
            <w:tcW w:w="3365" w:type="dxa"/>
          </w:tcPr>
          <w:p w14:paraId="37F32EEA" w14:textId="77777777" w:rsidR="00FF03B2" w:rsidRDefault="00FF03B2" w:rsidP="00FF03B2"/>
        </w:tc>
        <w:tc>
          <w:tcPr>
            <w:tcW w:w="3896" w:type="dxa"/>
          </w:tcPr>
          <w:p w14:paraId="075BA8B8" w14:textId="77777777" w:rsidR="00FF03B2" w:rsidRDefault="00FF03B2" w:rsidP="00FF03B2"/>
        </w:tc>
      </w:tr>
      <w:tr w:rsidR="00FF03B2" w14:paraId="27A7258B" w14:textId="77777777" w:rsidTr="00C46F55">
        <w:tc>
          <w:tcPr>
            <w:tcW w:w="1047" w:type="dxa"/>
          </w:tcPr>
          <w:p w14:paraId="7AEBF6EC" w14:textId="0776BFF8" w:rsidR="00FF03B2" w:rsidRPr="00FF03B2" w:rsidRDefault="00563692" w:rsidP="00FF03B2">
            <w:pPr>
              <w:jc w:val="left"/>
              <w:rPr>
                <w:sz w:val="20"/>
                <w:szCs w:val="20"/>
              </w:rPr>
            </w:pPr>
            <w:r>
              <w:rPr>
                <w:rFonts w:cstheme="minorHAnsi"/>
                <w:sz w:val="20"/>
                <w:szCs w:val="20"/>
                <w:lang w:eastAsia="en-US"/>
              </w:rPr>
              <w:t>3</w:t>
            </w:r>
            <w:r w:rsidR="00FF03B2" w:rsidRPr="00FF03B2">
              <w:rPr>
                <w:rFonts w:cstheme="minorHAnsi"/>
                <w:sz w:val="20"/>
                <w:szCs w:val="20"/>
                <w:lang w:eastAsia="en-US"/>
              </w:rPr>
              <w:t>.2</w:t>
            </w:r>
          </w:p>
        </w:tc>
        <w:tc>
          <w:tcPr>
            <w:tcW w:w="838" w:type="dxa"/>
          </w:tcPr>
          <w:p w14:paraId="399E4BA4" w14:textId="02AFBF81"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08B3F208" w14:textId="77777777" w:rsidR="00AC41A5" w:rsidRPr="00D327CA" w:rsidRDefault="00AC41A5" w:rsidP="00AC41A5">
            <w:pPr>
              <w:adjustRightInd w:val="0"/>
              <w:rPr>
                <w:rFonts w:cs="Calibri"/>
                <w:sz w:val="20"/>
                <w:szCs w:val="20"/>
              </w:rPr>
            </w:pPr>
            <w:r w:rsidRPr="00D327CA">
              <w:rPr>
                <w:rFonts w:cs="Calibri"/>
                <w:bCs/>
                <w:sz w:val="20"/>
                <w:szCs w:val="20"/>
              </w:rPr>
              <w:t xml:space="preserve">MODUL "M" ZA XRF PRENOSNI SPEKTORMETER </w:t>
            </w:r>
            <w:r w:rsidRPr="00D327CA">
              <w:rPr>
                <w:rFonts w:cs="Calibri"/>
                <w:sz w:val="20"/>
                <w:szCs w:val="20"/>
              </w:rPr>
              <w:t>SERIJE XL3t IN XL2</w:t>
            </w:r>
            <w:r w:rsidRPr="00D327CA">
              <w:rPr>
                <w:rFonts w:cs="Calibri"/>
                <w:bCs/>
                <w:sz w:val="20"/>
                <w:szCs w:val="20"/>
              </w:rPr>
              <w:tab/>
            </w:r>
            <w:r w:rsidRPr="00D327CA">
              <w:rPr>
                <w:rFonts w:cs="Calibri"/>
                <w:bCs/>
                <w:sz w:val="20"/>
                <w:szCs w:val="20"/>
              </w:rPr>
              <w:tab/>
            </w:r>
            <w:r w:rsidRPr="00D327CA">
              <w:rPr>
                <w:rFonts w:cs="Calibri"/>
                <w:bCs/>
                <w:sz w:val="20"/>
                <w:szCs w:val="20"/>
              </w:rPr>
              <w:tab/>
            </w:r>
          </w:p>
          <w:p w14:paraId="7A58D360" w14:textId="77777777" w:rsidR="00AC41A5" w:rsidRPr="00D327CA" w:rsidRDefault="00AC41A5" w:rsidP="00AC41A5">
            <w:pPr>
              <w:rPr>
                <w:rFonts w:cs="Calibri"/>
                <w:sz w:val="20"/>
                <w:szCs w:val="20"/>
              </w:rPr>
            </w:pPr>
            <w:r w:rsidRPr="00D327CA">
              <w:rPr>
                <w:rFonts w:cs="Calibri"/>
                <w:sz w:val="20"/>
                <w:szCs w:val="20"/>
              </w:rPr>
              <w:t xml:space="preserve">Kemični elementi: K, Ca, Ti, V, </w:t>
            </w:r>
            <w:proofErr w:type="spellStart"/>
            <w:r w:rsidRPr="00D327CA">
              <w:rPr>
                <w:rFonts w:cs="Calibri"/>
                <w:sz w:val="20"/>
                <w:szCs w:val="20"/>
              </w:rPr>
              <w:t>Cr</w:t>
            </w:r>
            <w:proofErr w:type="spellEnd"/>
            <w:r w:rsidRPr="00D327CA">
              <w:rPr>
                <w:rFonts w:cs="Calibri"/>
                <w:sz w:val="20"/>
                <w:szCs w:val="20"/>
              </w:rPr>
              <w:t xml:space="preserve">, </w:t>
            </w:r>
            <w:proofErr w:type="spellStart"/>
            <w:r w:rsidRPr="00D327CA">
              <w:rPr>
                <w:rFonts w:cs="Calibri"/>
                <w:sz w:val="20"/>
                <w:szCs w:val="20"/>
              </w:rPr>
              <w:t>Mn</w:t>
            </w:r>
            <w:proofErr w:type="spellEnd"/>
            <w:r w:rsidRPr="00D327CA">
              <w:rPr>
                <w:rFonts w:cs="Calibri"/>
                <w:sz w:val="20"/>
                <w:szCs w:val="20"/>
              </w:rPr>
              <w:t>,</w:t>
            </w:r>
          </w:p>
          <w:p w14:paraId="08C8ADD8" w14:textId="7A64D107" w:rsidR="00FF03B2" w:rsidRPr="00FF03B2" w:rsidRDefault="00FF03B2" w:rsidP="00AC41A5">
            <w:pPr>
              <w:pStyle w:val="Odstavekseznama"/>
              <w:widowControl w:val="0"/>
              <w:autoSpaceDE w:val="0"/>
              <w:autoSpaceDN w:val="0"/>
              <w:adjustRightInd w:val="0"/>
              <w:rPr>
                <w:rFonts w:cstheme="minorHAnsi"/>
                <w:sz w:val="20"/>
                <w:szCs w:val="20"/>
              </w:rPr>
            </w:pPr>
          </w:p>
        </w:tc>
        <w:tc>
          <w:tcPr>
            <w:tcW w:w="3365" w:type="dxa"/>
          </w:tcPr>
          <w:p w14:paraId="15C1F417" w14:textId="77777777" w:rsidR="00FF03B2" w:rsidRDefault="00FF03B2" w:rsidP="00FF03B2"/>
        </w:tc>
        <w:tc>
          <w:tcPr>
            <w:tcW w:w="3896" w:type="dxa"/>
          </w:tcPr>
          <w:p w14:paraId="4CBDC7CF" w14:textId="77777777" w:rsidR="00FF03B2" w:rsidRDefault="00FF03B2" w:rsidP="00FF03B2"/>
        </w:tc>
      </w:tr>
      <w:tr w:rsidR="00FF03B2" w14:paraId="56FC0C2D" w14:textId="77777777" w:rsidTr="00C46F55">
        <w:tc>
          <w:tcPr>
            <w:tcW w:w="1047" w:type="dxa"/>
          </w:tcPr>
          <w:p w14:paraId="0534F908" w14:textId="6C86449D" w:rsidR="00FF03B2" w:rsidRPr="00FF03B2" w:rsidRDefault="00563692" w:rsidP="00FF03B2">
            <w:pPr>
              <w:jc w:val="left"/>
              <w:rPr>
                <w:sz w:val="20"/>
                <w:szCs w:val="20"/>
              </w:rPr>
            </w:pPr>
            <w:r>
              <w:rPr>
                <w:rFonts w:cstheme="minorHAnsi"/>
                <w:sz w:val="20"/>
                <w:szCs w:val="20"/>
                <w:lang w:eastAsia="en-US"/>
              </w:rPr>
              <w:t>3</w:t>
            </w:r>
            <w:r w:rsidR="00FF03B2" w:rsidRPr="00FF03B2">
              <w:rPr>
                <w:rFonts w:cstheme="minorHAnsi"/>
                <w:sz w:val="20"/>
                <w:szCs w:val="20"/>
                <w:lang w:eastAsia="en-US"/>
              </w:rPr>
              <w:t>.3</w:t>
            </w:r>
          </w:p>
        </w:tc>
        <w:tc>
          <w:tcPr>
            <w:tcW w:w="838" w:type="dxa"/>
          </w:tcPr>
          <w:p w14:paraId="32995EDA" w14:textId="40688C10"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6B3B969A" w14:textId="77777777" w:rsidR="00AC41A5" w:rsidRPr="00D327CA" w:rsidRDefault="00AC41A5" w:rsidP="00AC41A5">
            <w:pPr>
              <w:adjustRightInd w:val="0"/>
              <w:rPr>
                <w:rFonts w:cs="Calibri"/>
                <w:sz w:val="20"/>
                <w:szCs w:val="20"/>
              </w:rPr>
            </w:pPr>
            <w:r w:rsidRPr="00D327CA">
              <w:rPr>
                <w:rFonts w:cs="Calibri"/>
                <w:bCs/>
                <w:sz w:val="20"/>
                <w:szCs w:val="20"/>
              </w:rPr>
              <w:t xml:space="preserve">MODUL "D" ZA XRF PRENOSNI SPEKTORMETER </w:t>
            </w:r>
            <w:r w:rsidRPr="00D327CA">
              <w:rPr>
                <w:rFonts w:cs="Calibri"/>
                <w:sz w:val="20"/>
                <w:szCs w:val="20"/>
              </w:rPr>
              <w:t>SERIJE XL3t IN XL2</w:t>
            </w:r>
          </w:p>
          <w:p w14:paraId="680D7812" w14:textId="77777777" w:rsidR="00AC41A5" w:rsidRPr="00D327CA" w:rsidRDefault="00AC41A5" w:rsidP="00AC41A5">
            <w:pPr>
              <w:adjustRightInd w:val="0"/>
              <w:rPr>
                <w:rFonts w:cs="Calibri"/>
                <w:b/>
                <w:sz w:val="20"/>
                <w:szCs w:val="20"/>
              </w:rPr>
            </w:pPr>
          </w:p>
          <w:p w14:paraId="67C43A8E" w14:textId="77777777" w:rsidR="00AC41A5" w:rsidRPr="00D327CA" w:rsidRDefault="00AC41A5" w:rsidP="00AC41A5">
            <w:pPr>
              <w:adjustRightInd w:val="0"/>
              <w:rPr>
                <w:rFonts w:cs="Calibri"/>
                <w:sz w:val="20"/>
                <w:szCs w:val="20"/>
              </w:rPr>
            </w:pPr>
            <w:r w:rsidRPr="00D327CA">
              <w:rPr>
                <w:rFonts w:cs="Calibri"/>
                <w:sz w:val="20"/>
                <w:szCs w:val="20"/>
              </w:rPr>
              <w:t xml:space="preserve">Kemični elementi: Ba </w:t>
            </w:r>
            <w:proofErr w:type="spellStart"/>
            <w:r w:rsidRPr="00D327CA">
              <w:rPr>
                <w:rFonts w:cs="Calibri"/>
                <w:sz w:val="20"/>
                <w:szCs w:val="20"/>
              </w:rPr>
              <w:t>Sb</w:t>
            </w:r>
            <w:proofErr w:type="spellEnd"/>
            <w:r w:rsidRPr="00D327CA">
              <w:rPr>
                <w:rFonts w:cs="Calibri"/>
                <w:sz w:val="20"/>
                <w:szCs w:val="20"/>
              </w:rPr>
              <w:t xml:space="preserve"> </w:t>
            </w:r>
            <w:proofErr w:type="spellStart"/>
            <w:r w:rsidRPr="00D327CA">
              <w:rPr>
                <w:rFonts w:cs="Calibri"/>
                <w:sz w:val="20"/>
                <w:szCs w:val="20"/>
              </w:rPr>
              <w:t>Sn</w:t>
            </w:r>
            <w:proofErr w:type="spellEnd"/>
            <w:r w:rsidRPr="00D327CA">
              <w:rPr>
                <w:rFonts w:cs="Calibri"/>
                <w:sz w:val="20"/>
                <w:szCs w:val="20"/>
              </w:rPr>
              <w:t xml:space="preserve"> </w:t>
            </w:r>
            <w:proofErr w:type="spellStart"/>
            <w:r w:rsidRPr="00D327CA">
              <w:rPr>
                <w:rFonts w:cs="Calibri"/>
                <w:sz w:val="20"/>
                <w:szCs w:val="20"/>
              </w:rPr>
              <w:t>Cd</w:t>
            </w:r>
            <w:proofErr w:type="spellEnd"/>
            <w:r w:rsidRPr="00D327CA">
              <w:rPr>
                <w:rFonts w:cs="Calibri"/>
                <w:sz w:val="20"/>
                <w:szCs w:val="20"/>
              </w:rPr>
              <w:t xml:space="preserve"> Ag Pd Zr </w:t>
            </w:r>
            <w:proofErr w:type="spellStart"/>
            <w:r w:rsidRPr="00D327CA">
              <w:rPr>
                <w:rFonts w:cs="Calibri"/>
                <w:sz w:val="20"/>
                <w:szCs w:val="20"/>
              </w:rPr>
              <w:t>Sr</w:t>
            </w:r>
            <w:proofErr w:type="spellEnd"/>
            <w:r w:rsidRPr="00D327CA">
              <w:rPr>
                <w:rFonts w:cs="Calibri"/>
                <w:sz w:val="20"/>
                <w:szCs w:val="20"/>
              </w:rPr>
              <w:t xml:space="preserve"> </w:t>
            </w:r>
            <w:proofErr w:type="spellStart"/>
            <w:r w:rsidRPr="00D327CA">
              <w:rPr>
                <w:rFonts w:cs="Calibri"/>
                <w:sz w:val="20"/>
                <w:szCs w:val="20"/>
              </w:rPr>
              <w:t>Rb</w:t>
            </w:r>
            <w:proofErr w:type="spellEnd"/>
            <w:r w:rsidRPr="00D327CA">
              <w:rPr>
                <w:rFonts w:cs="Calibri"/>
                <w:sz w:val="20"/>
                <w:szCs w:val="20"/>
              </w:rPr>
              <w:t xml:space="preserve"> </w:t>
            </w:r>
            <w:proofErr w:type="spellStart"/>
            <w:r w:rsidRPr="00D327CA">
              <w:rPr>
                <w:rFonts w:cs="Calibri"/>
                <w:sz w:val="20"/>
                <w:szCs w:val="20"/>
              </w:rPr>
              <w:t>Pb</w:t>
            </w:r>
            <w:proofErr w:type="spellEnd"/>
            <w:r w:rsidRPr="00D327CA">
              <w:rPr>
                <w:rFonts w:cs="Calibri"/>
                <w:sz w:val="20"/>
                <w:szCs w:val="20"/>
              </w:rPr>
              <w:t xml:space="preserve"> Se As </w:t>
            </w:r>
            <w:proofErr w:type="spellStart"/>
            <w:r w:rsidRPr="00D327CA">
              <w:rPr>
                <w:rFonts w:cs="Calibri"/>
                <w:sz w:val="20"/>
                <w:szCs w:val="20"/>
              </w:rPr>
              <w:t>Hg</w:t>
            </w:r>
            <w:proofErr w:type="spellEnd"/>
            <w:r w:rsidRPr="00D327CA">
              <w:rPr>
                <w:rFonts w:cs="Calibri"/>
                <w:sz w:val="20"/>
                <w:szCs w:val="20"/>
              </w:rPr>
              <w:t xml:space="preserve"> Au </w:t>
            </w:r>
            <w:proofErr w:type="spellStart"/>
            <w:r w:rsidRPr="00D327CA">
              <w:rPr>
                <w:rFonts w:cs="Calibri"/>
                <w:sz w:val="20"/>
                <w:szCs w:val="20"/>
              </w:rPr>
              <w:t>ZnW</w:t>
            </w:r>
            <w:proofErr w:type="spellEnd"/>
            <w:r w:rsidRPr="00D327CA">
              <w:rPr>
                <w:rFonts w:cs="Calibri"/>
                <w:sz w:val="20"/>
                <w:szCs w:val="20"/>
              </w:rPr>
              <w:t xml:space="preserve"> Cu Ni Co Fe </w:t>
            </w:r>
            <w:proofErr w:type="spellStart"/>
            <w:r w:rsidRPr="00D327CA">
              <w:rPr>
                <w:rFonts w:cs="Calibri"/>
                <w:sz w:val="20"/>
                <w:szCs w:val="20"/>
              </w:rPr>
              <w:t>Mn</w:t>
            </w:r>
            <w:proofErr w:type="spellEnd"/>
            <w:r w:rsidRPr="00D327CA">
              <w:rPr>
                <w:rFonts w:cs="Calibri"/>
                <w:sz w:val="20"/>
                <w:szCs w:val="20"/>
              </w:rPr>
              <w:t xml:space="preserve"> </w:t>
            </w:r>
            <w:proofErr w:type="spellStart"/>
            <w:r w:rsidRPr="00D327CA">
              <w:rPr>
                <w:rFonts w:cs="Calibri"/>
                <w:sz w:val="20"/>
                <w:szCs w:val="20"/>
              </w:rPr>
              <w:t>Cr</w:t>
            </w:r>
            <w:proofErr w:type="spellEnd"/>
            <w:r w:rsidRPr="00D327CA">
              <w:rPr>
                <w:rFonts w:cs="Calibri"/>
                <w:sz w:val="20"/>
                <w:szCs w:val="20"/>
              </w:rPr>
              <w:t xml:space="preserve"> Ti (23)</w:t>
            </w:r>
          </w:p>
          <w:p w14:paraId="6E0748A1" w14:textId="77777777" w:rsidR="00AC41A5" w:rsidRPr="00D327CA" w:rsidRDefault="00AC41A5" w:rsidP="00AC41A5">
            <w:pPr>
              <w:adjustRightInd w:val="0"/>
              <w:rPr>
                <w:rFonts w:cs="Calibri"/>
                <w:sz w:val="20"/>
                <w:szCs w:val="20"/>
              </w:rPr>
            </w:pPr>
            <w:r w:rsidRPr="00D327CA">
              <w:rPr>
                <w:rFonts w:cs="Calibri"/>
                <w:sz w:val="20"/>
                <w:szCs w:val="20"/>
              </w:rPr>
              <w:t xml:space="preserve">XL3 serija; FXL: Ba </w:t>
            </w:r>
            <w:proofErr w:type="spellStart"/>
            <w:r w:rsidRPr="00D327CA">
              <w:rPr>
                <w:rFonts w:cs="Calibri"/>
                <w:sz w:val="20"/>
                <w:szCs w:val="20"/>
              </w:rPr>
              <w:t>Cs</w:t>
            </w:r>
            <w:proofErr w:type="spellEnd"/>
            <w:r w:rsidRPr="00D327CA">
              <w:rPr>
                <w:rFonts w:cs="Calibri"/>
                <w:sz w:val="20"/>
                <w:szCs w:val="20"/>
              </w:rPr>
              <w:t xml:space="preserve"> Te </w:t>
            </w:r>
            <w:proofErr w:type="spellStart"/>
            <w:r w:rsidRPr="00D327CA">
              <w:rPr>
                <w:rFonts w:cs="Calibri"/>
                <w:sz w:val="20"/>
                <w:szCs w:val="20"/>
              </w:rPr>
              <w:t>Sb</w:t>
            </w:r>
            <w:proofErr w:type="spellEnd"/>
            <w:r w:rsidRPr="00D327CA">
              <w:rPr>
                <w:rFonts w:cs="Calibri"/>
                <w:sz w:val="20"/>
                <w:szCs w:val="20"/>
              </w:rPr>
              <w:t xml:space="preserve"> </w:t>
            </w:r>
            <w:proofErr w:type="spellStart"/>
            <w:r w:rsidRPr="00D327CA">
              <w:rPr>
                <w:rFonts w:cs="Calibri"/>
                <w:sz w:val="20"/>
                <w:szCs w:val="20"/>
              </w:rPr>
              <w:t>Sn</w:t>
            </w:r>
            <w:proofErr w:type="spellEnd"/>
            <w:r w:rsidRPr="00D327CA">
              <w:rPr>
                <w:rFonts w:cs="Calibri"/>
                <w:sz w:val="20"/>
                <w:szCs w:val="20"/>
              </w:rPr>
              <w:t xml:space="preserve"> </w:t>
            </w:r>
            <w:proofErr w:type="spellStart"/>
            <w:r w:rsidRPr="00D327CA">
              <w:rPr>
                <w:rFonts w:cs="Calibri"/>
                <w:sz w:val="20"/>
                <w:szCs w:val="20"/>
              </w:rPr>
              <w:t>Cd</w:t>
            </w:r>
            <w:proofErr w:type="spellEnd"/>
            <w:r w:rsidRPr="00D327CA">
              <w:rPr>
                <w:rFonts w:cs="Calibri"/>
                <w:sz w:val="20"/>
                <w:szCs w:val="20"/>
              </w:rPr>
              <w:t xml:space="preserve"> Ag Pd Mo Zr </w:t>
            </w:r>
            <w:proofErr w:type="spellStart"/>
            <w:r w:rsidRPr="00D327CA">
              <w:rPr>
                <w:rFonts w:cs="Calibri"/>
                <w:sz w:val="20"/>
                <w:szCs w:val="20"/>
              </w:rPr>
              <w:t>Sr</w:t>
            </w:r>
            <w:proofErr w:type="spellEnd"/>
            <w:r w:rsidRPr="00D327CA">
              <w:rPr>
                <w:rFonts w:cs="Calibri"/>
                <w:sz w:val="20"/>
                <w:szCs w:val="20"/>
              </w:rPr>
              <w:t xml:space="preserve"> U </w:t>
            </w:r>
            <w:proofErr w:type="spellStart"/>
            <w:r w:rsidRPr="00D327CA">
              <w:rPr>
                <w:rFonts w:cs="Calibri"/>
                <w:sz w:val="20"/>
                <w:szCs w:val="20"/>
              </w:rPr>
              <w:t>Rb</w:t>
            </w:r>
            <w:proofErr w:type="spellEnd"/>
            <w:r w:rsidRPr="00D327CA">
              <w:rPr>
                <w:rFonts w:cs="Calibri"/>
                <w:sz w:val="20"/>
                <w:szCs w:val="20"/>
              </w:rPr>
              <w:t xml:space="preserve"> </w:t>
            </w:r>
            <w:proofErr w:type="spellStart"/>
            <w:r w:rsidRPr="00D327CA">
              <w:rPr>
                <w:rFonts w:cs="Calibri"/>
                <w:sz w:val="20"/>
                <w:szCs w:val="20"/>
              </w:rPr>
              <w:t>Th</w:t>
            </w:r>
            <w:proofErr w:type="spellEnd"/>
            <w:r w:rsidRPr="00D327CA">
              <w:rPr>
                <w:rFonts w:cs="Calibri"/>
                <w:sz w:val="20"/>
                <w:szCs w:val="20"/>
              </w:rPr>
              <w:t xml:space="preserve"> </w:t>
            </w:r>
            <w:proofErr w:type="spellStart"/>
            <w:r w:rsidRPr="00D327CA">
              <w:rPr>
                <w:rFonts w:cs="Calibri"/>
                <w:sz w:val="20"/>
                <w:szCs w:val="20"/>
              </w:rPr>
              <w:t>Pb</w:t>
            </w:r>
            <w:proofErr w:type="spellEnd"/>
            <w:r w:rsidRPr="00D327CA">
              <w:rPr>
                <w:rFonts w:cs="Calibri"/>
                <w:sz w:val="20"/>
                <w:szCs w:val="20"/>
              </w:rPr>
              <w:t xml:space="preserve"> Se As </w:t>
            </w:r>
            <w:proofErr w:type="spellStart"/>
            <w:r w:rsidRPr="00D327CA">
              <w:rPr>
                <w:rFonts w:cs="Calibri"/>
                <w:sz w:val="20"/>
                <w:szCs w:val="20"/>
              </w:rPr>
              <w:t>Hg</w:t>
            </w:r>
            <w:proofErr w:type="spellEnd"/>
            <w:r w:rsidRPr="00D327CA">
              <w:rPr>
                <w:rFonts w:cs="Calibri"/>
                <w:sz w:val="20"/>
                <w:szCs w:val="20"/>
              </w:rPr>
              <w:t xml:space="preserve"> Au </w:t>
            </w:r>
            <w:proofErr w:type="spellStart"/>
            <w:r w:rsidRPr="00D327CA">
              <w:rPr>
                <w:rFonts w:cs="Calibri"/>
                <w:sz w:val="20"/>
                <w:szCs w:val="20"/>
              </w:rPr>
              <w:t>Zn</w:t>
            </w:r>
            <w:proofErr w:type="spellEnd"/>
            <w:r w:rsidRPr="00D327CA">
              <w:rPr>
                <w:rFonts w:cs="Calibri"/>
                <w:sz w:val="20"/>
                <w:szCs w:val="20"/>
              </w:rPr>
              <w:t xml:space="preserve"> W Cu Ni Co Fe </w:t>
            </w:r>
            <w:proofErr w:type="spellStart"/>
            <w:r w:rsidRPr="00D327CA">
              <w:rPr>
                <w:rFonts w:cs="Calibri"/>
                <w:sz w:val="20"/>
                <w:szCs w:val="20"/>
              </w:rPr>
              <w:t>Mn</w:t>
            </w:r>
            <w:proofErr w:type="spellEnd"/>
            <w:r w:rsidRPr="00D327CA">
              <w:rPr>
                <w:rFonts w:cs="Calibri"/>
                <w:sz w:val="20"/>
                <w:szCs w:val="20"/>
              </w:rPr>
              <w:t xml:space="preserve"> </w:t>
            </w:r>
            <w:proofErr w:type="spellStart"/>
            <w:r w:rsidRPr="00D327CA">
              <w:rPr>
                <w:rFonts w:cs="Calibri"/>
                <w:sz w:val="20"/>
                <w:szCs w:val="20"/>
              </w:rPr>
              <w:t>Cr</w:t>
            </w:r>
            <w:proofErr w:type="spellEnd"/>
            <w:r w:rsidRPr="00D327CA">
              <w:rPr>
                <w:rFonts w:cs="Calibri"/>
                <w:sz w:val="20"/>
                <w:szCs w:val="20"/>
              </w:rPr>
              <w:t xml:space="preserve"> V Ti </w:t>
            </w:r>
            <w:proofErr w:type="spellStart"/>
            <w:r w:rsidRPr="00D327CA">
              <w:rPr>
                <w:rFonts w:cs="Calibri"/>
                <w:sz w:val="20"/>
                <w:szCs w:val="20"/>
              </w:rPr>
              <w:t>Sc</w:t>
            </w:r>
            <w:proofErr w:type="spellEnd"/>
            <w:r w:rsidRPr="00D327CA">
              <w:rPr>
                <w:rFonts w:cs="Calibri"/>
                <w:sz w:val="20"/>
                <w:szCs w:val="20"/>
              </w:rPr>
              <w:t xml:space="preserve"> Ca K S (33)</w:t>
            </w:r>
          </w:p>
          <w:p w14:paraId="40D8A5A4" w14:textId="35CBEC78" w:rsidR="00FF03B2" w:rsidRPr="00FF03B2" w:rsidRDefault="00FF03B2" w:rsidP="00F31CAB">
            <w:pPr>
              <w:pStyle w:val="Odstavekseznama"/>
              <w:widowControl w:val="0"/>
              <w:autoSpaceDE w:val="0"/>
              <w:autoSpaceDN w:val="0"/>
              <w:rPr>
                <w:rFonts w:cstheme="minorHAnsi"/>
                <w:sz w:val="20"/>
                <w:szCs w:val="20"/>
              </w:rPr>
            </w:pPr>
          </w:p>
        </w:tc>
        <w:tc>
          <w:tcPr>
            <w:tcW w:w="3365" w:type="dxa"/>
          </w:tcPr>
          <w:p w14:paraId="52575341" w14:textId="77777777" w:rsidR="00FF03B2" w:rsidRDefault="00FF03B2" w:rsidP="00FF03B2"/>
        </w:tc>
        <w:tc>
          <w:tcPr>
            <w:tcW w:w="3896" w:type="dxa"/>
          </w:tcPr>
          <w:p w14:paraId="7B21B3CF" w14:textId="77777777" w:rsidR="00FF03B2" w:rsidRDefault="00FF03B2" w:rsidP="00FF03B2"/>
        </w:tc>
      </w:tr>
      <w:tr w:rsidR="00FF03B2" w14:paraId="6F651FD2" w14:textId="77777777" w:rsidTr="00C46F55">
        <w:tc>
          <w:tcPr>
            <w:tcW w:w="1047" w:type="dxa"/>
          </w:tcPr>
          <w:p w14:paraId="05BC078D" w14:textId="70E2947F" w:rsidR="00FF03B2" w:rsidRPr="00FF03B2" w:rsidRDefault="00563692" w:rsidP="00FF03B2">
            <w:pPr>
              <w:jc w:val="left"/>
              <w:rPr>
                <w:sz w:val="20"/>
                <w:szCs w:val="20"/>
              </w:rPr>
            </w:pPr>
            <w:r>
              <w:rPr>
                <w:rFonts w:cstheme="minorHAnsi"/>
                <w:sz w:val="20"/>
                <w:szCs w:val="20"/>
                <w:lang w:eastAsia="en-US"/>
              </w:rPr>
              <w:t>3</w:t>
            </w:r>
            <w:r w:rsidR="00FF03B2" w:rsidRPr="00FF03B2">
              <w:rPr>
                <w:rFonts w:cstheme="minorHAnsi"/>
                <w:sz w:val="20"/>
                <w:szCs w:val="20"/>
                <w:lang w:eastAsia="en-US"/>
              </w:rPr>
              <w:t>.4</w:t>
            </w:r>
          </w:p>
        </w:tc>
        <w:tc>
          <w:tcPr>
            <w:tcW w:w="838" w:type="dxa"/>
          </w:tcPr>
          <w:p w14:paraId="56A9D432" w14:textId="77559C56" w:rsidR="00FF03B2" w:rsidRPr="00FF03B2" w:rsidRDefault="00C73CE2" w:rsidP="00FF03B2">
            <w:pPr>
              <w:jc w:val="center"/>
              <w:rPr>
                <w:sz w:val="20"/>
                <w:szCs w:val="20"/>
              </w:rPr>
            </w:pPr>
            <w:r>
              <w:rPr>
                <w:rFonts w:cstheme="minorHAnsi"/>
                <w:sz w:val="20"/>
                <w:szCs w:val="20"/>
                <w:lang w:eastAsia="en-US"/>
              </w:rPr>
              <w:t>1</w:t>
            </w:r>
          </w:p>
        </w:tc>
        <w:tc>
          <w:tcPr>
            <w:tcW w:w="4741" w:type="dxa"/>
          </w:tcPr>
          <w:p w14:paraId="781AA500" w14:textId="77777777" w:rsidR="00AC41A5" w:rsidRPr="00D327CA" w:rsidRDefault="00AC41A5" w:rsidP="00AC41A5">
            <w:pPr>
              <w:adjustRightInd w:val="0"/>
              <w:rPr>
                <w:rFonts w:cs="Calibri"/>
                <w:sz w:val="20"/>
                <w:szCs w:val="20"/>
              </w:rPr>
            </w:pPr>
            <w:r w:rsidRPr="00D327CA">
              <w:rPr>
                <w:rFonts w:cs="Calibri"/>
                <w:bCs/>
                <w:sz w:val="20"/>
                <w:szCs w:val="20"/>
              </w:rPr>
              <w:t xml:space="preserve">KOMPLET ZA VZORČENJE, NITON XL2 / XL3 </w:t>
            </w:r>
            <w:r w:rsidRPr="00D327CA">
              <w:rPr>
                <w:rFonts w:cs="Calibri"/>
                <w:sz w:val="20"/>
                <w:szCs w:val="20"/>
              </w:rPr>
              <w:tab/>
            </w:r>
            <w:r w:rsidRPr="00D327CA">
              <w:rPr>
                <w:rFonts w:cs="Calibri"/>
                <w:sz w:val="20"/>
                <w:szCs w:val="20"/>
              </w:rPr>
              <w:tab/>
            </w:r>
            <w:r w:rsidRPr="00D327CA">
              <w:rPr>
                <w:rFonts w:cs="Calibri"/>
                <w:sz w:val="20"/>
                <w:szCs w:val="20"/>
              </w:rPr>
              <w:tab/>
            </w:r>
            <w:r w:rsidRPr="00D327CA">
              <w:rPr>
                <w:rFonts w:cs="Calibri"/>
                <w:sz w:val="20"/>
                <w:szCs w:val="20"/>
              </w:rPr>
              <w:tab/>
            </w:r>
            <w:r w:rsidRPr="00D327CA">
              <w:rPr>
                <w:rFonts w:cs="Calibri"/>
                <w:sz w:val="20"/>
                <w:szCs w:val="20"/>
              </w:rPr>
              <w:tab/>
            </w:r>
            <w:r w:rsidRPr="00D327CA">
              <w:rPr>
                <w:rFonts w:cs="Calibri"/>
                <w:sz w:val="20"/>
                <w:szCs w:val="20"/>
              </w:rPr>
              <w:tab/>
            </w:r>
          </w:p>
          <w:p w14:paraId="3138E3A4" w14:textId="77777777" w:rsidR="00AC41A5" w:rsidRPr="00D327CA" w:rsidRDefault="00AC41A5" w:rsidP="00AC41A5">
            <w:pPr>
              <w:adjustRightInd w:val="0"/>
              <w:rPr>
                <w:rFonts w:cs="Calibri"/>
                <w:sz w:val="20"/>
                <w:szCs w:val="20"/>
              </w:rPr>
            </w:pPr>
            <w:r w:rsidRPr="00D327CA">
              <w:rPr>
                <w:rFonts w:cs="Calibri"/>
                <w:sz w:val="20"/>
                <w:szCs w:val="20"/>
              </w:rPr>
              <w:lastRenderedPageBreak/>
              <w:t>Za analizo težkih kovin in vzorc</w:t>
            </w:r>
            <w:r>
              <w:rPr>
                <w:rFonts w:cs="Calibri"/>
                <w:sz w:val="20"/>
                <w:szCs w:val="20"/>
              </w:rPr>
              <w:t>ev</w:t>
            </w:r>
            <w:r w:rsidRPr="00D327CA">
              <w:rPr>
                <w:rFonts w:cs="Calibri"/>
                <w:sz w:val="20"/>
                <w:szCs w:val="20"/>
              </w:rPr>
              <w:t xml:space="preserve"> polimerov</w:t>
            </w:r>
          </w:p>
          <w:p w14:paraId="4C3E5C14" w14:textId="40B4EDFC" w:rsidR="00FF03B2" w:rsidRPr="00FF03B2" w:rsidRDefault="00FF03B2" w:rsidP="00842090">
            <w:pPr>
              <w:widowControl w:val="0"/>
              <w:autoSpaceDE w:val="0"/>
              <w:autoSpaceDN w:val="0"/>
              <w:rPr>
                <w:rFonts w:cstheme="minorHAnsi"/>
                <w:sz w:val="20"/>
                <w:szCs w:val="20"/>
              </w:rPr>
            </w:pPr>
          </w:p>
        </w:tc>
        <w:tc>
          <w:tcPr>
            <w:tcW w:w="3365" w:type="dxa"/>
          </w:tcPr>
          <w:p w14:paraId="0F5F43E9" w14:textId="77777777" w:rsidR="00FF03B2" w:rsidRDefault="00FF03B2" w:rsidP="00FF03B2"/>
        </w:tc>
        <w:tc>
          <w:tcPr>
            <w:tcW w:w="3896" w:type="dxa"/>
          </w:tcPr>
          <w:p w14:paraId="54BCF08C" w14:textId="77777777" w:rsidR="00FF03B2" w:rsidRDefault="00FF03B2" w:rsidP="00FF03B2"/>
        </w:tc>
      </w:tr>
      <w:tr w:rsidR="00FF03B2" w14:paraId="07BC362C" w14:textId="77777777" w:rsidTr="00C46F55">
        <w:tc>
          <w:tcPr>
            <w:tcW w:w="1047" w:type="dxa"/>
          </w:tcPr>
          <w:p w14:paraId="332225FF" w14:textId="0A620B03" w:rsidR="00FF03B2" w:rsidRPr="00FF03B2" w:rsidRDefault="00563692" w:rsidP="00FF03B2">
            <w:pPr>
              <w:jc w:val="left"/>
              <w:rPr>
                <w:sz w:val="20"/>
                <w:szCs w:val="20"/>
              </w:rPr>
            </w:pPr>
            <w:r>
              <w:rPr>
                <w:rFonts w:cstheme="minorHAnsi"/>
                <w:sz w:val="20"/>
                <w:szCs w:val="20"/>
                <w:lang w:eastAsia="en-US"/>
              </w:rPr>
              <w:t>3</w:t>
            </w:r>
            <w:r w:rsidR="00FF03B2" w:rsidRPr="00FF03B2">
              <w:rPr>
                <w:rFonts w:cstheme="minorHAnsi"/>
                <w:sz w:val="20"/>
                <w:szCs w:val="20"/>
                <w:lang w:eastAsia="en-US"/>
              </w:rPr>
              <w:t>.5</w:t>
            </w:r>
          </w:p>
        </w:tc>
        <w:tc>
          <w:tcPr>
            <w:tcW w:w="838" w:type="dxa"/>
          </w:tcPr>
          <w:p w14:paraId="33340DE2" w14:textId="11EC0495" w:rsidR="00FF03B2" w:rsidRPr="00FF03B2" w:rsidRDefault="00C73CE2" w:rsidP="00FF03B2">
            <w:pPr>
              <w:jc w:val="center"/>
              <w:rPr>
                <w:sz w:val="20"/>
                <w:szCs w:val="20"/>
              </w:rPr>
            </w:pPr>
            <w:r>
              <w:rPr>
                <w:rFonts w:cstheme="minorHAnsi"/>
                <w:sz w:val="20"/>
                <w:szCs w:val="20"/>
                <w:lang w:eastAsia="en-US"/>
              </w:rPr>
              <w:t>1</w:t>
            </w:r>
          </w:p>
        </w:tc>
        <w:tc>
          <w:tcPr>
            <w:tcW w:w="4741" w:type="dxa"/>
          </w:tcPr>
          <w:p w14:paraId="6F05761C" w14:textId="0E2EB0D9" w:rsidR="00FF03B2" w:rsidRPr="00FF03B2" w:rsidRDefault="00AC41A5" w:rsidP="00842090">
            <w:pPr>
              <w:widowControl w:val="0"/>
              <w:autoSpaceDE w:val="0"/>
              <w:autoSpaceDN w:val="0"/>
              <w:adjustRightInd w:val="0"/>
              <w:rPr>
                <w:rFonts w:cstheme="minorHAnsi"/>
                <w:sz w:val="20"/>
                <w:szCs w:val="20"/>
              </w:rPr>
            </w:pPr>
            <w:r w:rsidRPr="00D327CA">
              <w:rPr>
                <w:rFonts w:cs="Calibri"/>
                <w:bCs/>
                <w:sz w:val="20"/>
                <w:szCs w:val="20"/>
              </w:rPr>
              <w:t xml:space="preserve">KOMPLET ZA VZORČENJE, MLETJE IN STISKANJE, NITON XL2 / XL3 </w:t>
            </w:r>
            <w:r w:rsidRPr="00D327CA">
              <w:rPr>
                <w:rFonts w:cs="Calibri"/>
                <w:sz w:val="20"/>
                <w:szCs w:val="20"/>
              </w:rPr>
              <w:t>ZA ZEMLJO IN RUDNINE</w:t>
            </w:r>
          </w:p>
        </w:tc>
        <w:tc>
          <w:tcPr>
            <w:tcW w:w="3365" w:type="dxa"/>
          </w:tcPr>
          <w:p w14:paraId="3F90F64D" w14:textId="77777777" w:rsidR="00FF03B2" w:rsidRDefault="00FF03B2" w:rsidP="00FF03B2"/>
        </w:tc>
        <w:tc>
          <w:tcPr>
            <w:tcW w:w="3896" w:type="dxa"/>
          </w:tcPr>
          <w:p w14:paraId="3745B1A1" w14:textId="77777777" w:rsidR="00FF03B2" w:rsidRDefault="00FF03B2" w:rsidP="00FF03B2"/>
        </w:tc>
      </w:tr>
      <w:tr w:rsidR="00FF03B2" w14:paraId="3B851ABA" w14:textId="77777777" w:rsidTr="00C46F55">
        <w:tc>
          <w:tcPr>
            <w:tcW w:w="1047" w:type="dxa"/>
          </w:tcPr>
          <w:p w14:paraId="2AB4C433" w14:textId="2383FC5F" w:rsidR="00FF03B2" w:rsidRPr="00FF03B2" w:rsidRDefault="00563692" w:rsidP="00FF03B2">
            <w:pPr>
              <w:jc w:val="left"/>
              <w:rPr>
                <w:sz w:val="20"/>
                <w:szCs w:val="20"/>
              </w:rPr>
            </w:pPr>
            <w:r>
              <w:rPr>
                <w:rFonts w:cstheme="minorHAnsi"/>
                <w:sz w:val="20"/>
                <w:szCs w:val="20"/>
                <w:lang w:eastAsia="en-US"/>
              </w:rPr>
              <w:t>3</w:t>
            </w:r>
            <w:r w:rsidR="00FF03B2" w:rsidRPr="00FF03B2">
              <w:rPr>
                <w:rFonts w:cstheme="minorHAnsi"/>
                <w:sz w:val="20"/>
                <w:szCs w:val="20"/>
                <w:lang w:eastAsia="en-US"/>
              </w:rPr>
              <w:t>.6</w:t>
            </w:r>
          </w:p>
        </w:tc>
        <w:tc>
          <w:tcPr>
            <w:tcW w:w="838" w:type="dxa"/>
          </w:tcPr>
          <w:p w14:paraId="5B71A824" w14:textId="797DC035" w:rsidR="00FF03B2" w:rsidRPr="00FF03B2" w:rsidRDefault="00C73CE2" w:rsidP="00FF03B2">
            <w:pPr>
              <w:jc w:val="center"/>
              <w:rPr>
                <w:sz w:val="20"/>
                <w:szCs w:val="20"/>
              </w:rPr>
            </w:pPr>
            <w:r>
              <w:rPr>
                <w:rFonts w:cstheme="minorHAnsi"/>
                <w:sz w:val="20"/>
                <w:szCs w:val="20"/>
                <w:lang w:eastAsia="en-US"/>
              </w:rPr>
              <w:t>1</w:t>
            </w:r>
          </w:p>
        </w:tc>
        <w:tc>
          <w:tcPr>
            <w:tcW w:w="4741" w:type="dxa"/>
          </w:tcPr>
          <w:p w14:paraId="324C603E" w14:textId="5560EEA3" w:rsidR="00FF03B2" w:rsidRPr="00FF03B2" w:rsidRDefault="00AC41A5" w:rsidP="00842090">
            <w:pPr>
              <w:rPr>
                <w:b/>
                <w:bCs/>
                <w:sz w:val="20"/>
                <w:szCs w:val="20"/>
                <w:lang w:eastAsia="en-US"/>
              </w:rPr>
            </w:pPr>
            <w:r w:rsidRPr="00D327CA">
              <w:rPr>
                <w:rFonts w:cs="Calibri"/>
                <w:bCs/>
                <w:sz w:val="20"/>
                <w:szCs w:val="20"/>
              </w:rPr>
              <w:t>PRENOSNO TESTNO STOJALO - PTS XL2/3 – ONSCITE</w:t>
            </w:r>
          </w:p>
        </w:tc>
        <w:tc>
          <w:tcPr>
            <w:tcW w:w="3365" w:type="dxa"/>
          </w:tcPr>
          <w:p w14:paraId="37150B55" w14:textId="77777777" w:rsidR="00FF03B2" w:rsidRDefault="00FF03B2" w:rsidP="00FF03B2"/>
        </w:tc>
        <w:tc>
          <w:tcPr>
            <w:tcW w:w="3896" w:type="dxa"/>
          </w:tcPr>
          <w:p w14:paraId="3D60896E" w14:textId="77777777" w:rsidR="00FF03B2" w:rsidRDefault="00FF03B2" w:rsidP="00FF03B2"/>
        </w:tc>
      </w:tr>
      <w:tr w:rsidR="00FF03B2" w14:paraId="5F27513B" w14:textId="77777777" w:rsidTr="00C46F55">
        <w:tc>
          <w:tcPr>
            <w:tcW w:w="1047" w:type="dxa"/>
          </w:tcPr>
          <w:p w14:paraId="5C051CC4" w14:textId="4E920302" w:rsidR="00FF03B2" w:rsidRPr="00FF03B2" w:rsidRDefault="00563692" w:rsidP="00FF03B2">
            <w:pPr>
              <w:jc w:val="left"/>
              <w:rPr>
                <w:sz w:val="20"/>
                <w:szCs w:val="20"/>
              </w:rPr>
            </w:pPr>
            <w:r>
              <w:rPr>
                <w:rFonts w:cstheme="minorHAnsi"/>
                <w:sz w:val="20"/>
                <w:szCs w:val="20"/>
                <w:lang w:eastAsia="en-US"/>
              </w:rPr>
              <w:t>3</w:t>
            </w:r>
            <w:r w:rsidR="00FF03B2" w:rsidRPr="00FF03B2">
              <w:rPr>
                <w:rFonts w:cstheme="minorHAnsi"/>
                <w:sz w:val="20"/>
                <w:szCs w:val="20"/>
                <w:lang w:eastAsia="en-US"/>
              </w:rPr>
              <w:t>.7</w:t>
            </w:r>
          </w:p>
        </w:tc>
        <w:tc>
          <w:tcPr>
            <w:tcW w:w="838" w:type="dxa"/>
          </w:tcPr>
          <w:p w14:paraId="03439214" w14:textId="068E979B" w:rsidR="00FF03B2" w:rsidRPr="00FF03B2" w:rsidRDefault="00C73CE2" w:rsidP="00FF03B2">
            <w:pPr>
              <w:jc w:val="center"/>
              <w:rPr>
                <w:sz w:val="20"/>
                <w:szCs w:val="20"/>
              </w:rPr>
            </w:pPr>
            <w:r>
              <w:rPr>
                <w:rFonts w:cstheme="minorHAnsi"/>
                <w:sz w:val="20"/>
                <w:szCs w:val="20"/>
                <w:lang w:eastAsia="en-US"/>
              </w:rPr>
              <w:t>1</w:t>
            </w:r>
          </w:p>
        </w:tc>
        <w:tc>
          <w:tcPr>
            <w:tcW w:w="4741" w:type="dxa"/>
          </w:tcPr>
          <w:p w14:paraId="2940E53E" w14:textId="77777777" w:rsidR="00AC41A5" w:rsidRPr="00AC41A5" w:rsidRDefault="00AC41A5" w:rsidP="00AC41A5">
            <w:pPr>
              <w:rPr>
                <w:rFonts w:cs="Calibri"/>
                <w:color w:val="000000" w:themeColor="text1"/>
                <w:sz w:val="20"/>
                <w:szCs w:val="20"/>
              </w:rPr>
            </w:pPr>
            <w:r w:rsidRPr="00AC41A5">
              <w:rPr>
                <w:rFonts w:cs="Calibri"/>
                <w:color w:val="000000" w:themeColor="text1"/>
                <w:sz w:val="20"/>
                <w:szCs w:val="20"/>
              </w:rPr>
              <w:t>Ostale zahteve:</w:t>
            </w:r>
          </w:p>
          <w:p w14:paraId="3D5218E6" w14:textId="77777777" w:rsidR="00F31CAB" w:rsidRDefault="00AC41A5" w:rsidP="00AC41A5">
            <w:pPr>
              <w:pStyle w:val="Odstavekseznama"/>
              <w:widowControl w:val="0"/>
              <w:numPr>
                <w:ilvl w:val="0"/>
                <w:numId w:val="29"/>
              </w:numPr>
              <w:autoSpaceDE w:val="0"/>
              <w:autoSpaceDN w:val="0"/>
              <w:contextualSpacing w:val="0"/>
              <w:jc w:val="left"/>
              <w:rPr>
                <w:rFonts w:cs="Calibri"/>
                <w:color w:val="000000" w:themeColor="text1"/>
                <w:sz w:val="20"/>
                <w:szCs w:val="20"/>
              </w:rPr>
            </w:pPr>
            <w:r w:rsidRPr="00AC41A5">
              <w:rPr>
                <w:rFonts w:cs="Calibri"/>
                <w:color w:val="000000" w:themeColor="text1"/>
                <w:sz w:val="20"/>
                <w:szCs w:val="20"/>
              </w:rPr>
              <w:t>Zagotoviti je treba dokumentacijo navodil za delo v angleščini in slovenščini.</w:t>
            </w:r>
          </w:p>
          <w:p w14:paraId="5247CD99" w14:textId="044DF239" w:rsidR="00FF03B2" w:rsidRPr="00F31CAB" w:rsidRDefault="00AC41A5" w:rsidP="00AC41A5">
            <w:pPr>
              <w:pStyle w:val="Odstavekseznama"/>
              <w:widowControl w:val="0"/>
              <w:numPr>
                <w:ilvl w:val="0"/>
                <w:numId w:val="29"/>
              </w:numPr>
              <w:autoSpaceDE w:val="0"/>
              <w:autoSpaceDN w:val="0"/>
              <w:contextualSpacing w:val="0"/>
              <w:jc w:val="left"/>
              <w:rPr>
                <w:rFonts w:cs="Calibri"/>
                <w:color w:val="000000" w:themeColor="text1"/>
                <w:sz w:val="20"/>
                <w:szCs w:val="20"/>
              </w:rPr>
            </w:pPr>
            <w:r w:rsidRPr="00F31CAB">
              <w:rPr>
                <w:rFonts w:cs="Calibri"/>
                <w:color w:val="000000" w:themeColor="text1"/>
                <w:sz w:val="20"/>
                <w:szCs w:val="20"/>
              </w:rPr>
              <w:t>Zagotoviti je potrebno transport opreme  do inštituta Vrbina, Krško in vnos opreme v laboratorij, kompletno montažo na obstoječo opremo. Opraviti kalibracijo vseh modulov in osnovne enote. Izvesti demonstracijsko merjenje in testno-zagonsko predstavitev naprave. Zagotoviti je treba usposabljanje štirih (4) uporabnikov opreme v obsegu najmanj 12 delovnih ur (2 dni po 6 ur) v povezavi z osnovno enoto rentgenskega spektrometra, ter i</w:t>
            </w:r>
            <w:r w:rsidRPr="00F31CAB">
              <w:rPr>
                <w:color w:val="000000" w:themeColor="text1"/>
                <w:sz w:val="20"/>
                <w:szCs w:val="20"/>
              </w:rPr>
              <w:t xml:space="preserve">zdelavo preizkušancev in material, ki se bo uporabljal v času usposabljanja. </w:t>
            </w:r>
            <w:r w:rsidRPr="00F31CAB">
              <w:rPr>
                <w:rFonts w:cs="Calibri"/>
                <w:color w:val="000000" w:themeColor="text1"/>
                <w:sz w:val="20"/>
                <w:szCs w:val="20"/>
              </w:rPr>
              <w:t xml:space="preserve"> </w:t>
            </w:r>
            <w:r w:rsidRPr="00F31CAB">
              <w:rPr>
                <w:color w:val="000000" w:themeColor="text1"/>
                <w:sz w:val="20"/>
                <w:szCs w:val="20"/>
              </w:rPr>
              <w:t>Usposabljanje mora voditi oseba z dokazilom o usposobljenosti. Garancijski rok mora biti vsaj dve (2) leti od podpisa prevzemnega zapisnika za dobavljeno  opremo.</w:t>
            </w:r>
          </w:p>
        </w:tc>
        <w:tc>
          <w:tcPr>
            <w:tcW w:w="3365" w:type="dxa"/>
          </w:tcPr>
          <w:p w14:paraId="27A7599A" w14:textId="77777777" w:rsidR="00FF03B2" w:rsidRDefault="00FF03B2" w:rsidP="00FF03B2"/>
        </w:tc>
        <w:tc>
          <w:tcPr>
            <w:tcW w:w="3896" w:type="dxa"/>
          </w:tcPr>
          <w:p w14:paraId="5A252C74" w14:textId="77777777" w:rsidR="00FF03B2" w:rsidRDefault="00FF03B2" w:rsidP="00FF03B2"/>
        </w:tc>
      </w:tr>
    </w:tbl>
    <w:p w14:paraId="74F0C988" w14:textId="5470548D"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3"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3"/>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6F504109" w14:textId="55903CFF" w:rsidR="00340A16" w:rsidRPr="0010633D" w:rsidRDefault="00340A16" w:rsidP="00F31CAB">
      <w:pPr>
        <w:tabs>
          <w:tab w:val="left" w:pos="1575"/>
        </w:tabs>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C80067" w14:textId="77777777" w:rsidR="001B05FA" w:rsidRDefault="001B05FA" w:rsidP="00233848">
      <w:r>
        <w:separator/>
      </w:r>
    </w:p>
  </w:endnote>
  <w:endnote w:type="continuationSeparator" w:id="0">
    <w:p w14:paraId="640E1644" w14:textId="77777777" w:rsidR="001B05FA" w:rsidRDefault="001B05FA"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2F03A398" w:rsidR="00707200" w:rsidRPr="00DF4CD5" w:rsidRDefault="00F31CAB" w:rsidP="00D77B6F">
    <w:pPr>
      <w:pStyle w:val="Noga"/>
      <w:pBdr>
        <w:top w:val="single" w:sz="4" w:space="1" w:color="auto"/>
      </w:pBdr>
      <w:rPr>
        <w:rFonts w:ascii="Calibri" w:hAnsi="Calibri" w:cs="Calibri"/>
        <w:sz w:val="16"/>
        <w:szCs w:val="16"/>
      </w:rPr>
    </w:pPr>
    <w:r w:rsidRPr="00F31CAB">
      <w:rPr>
        <w:rFonts w:ascii="Calibri" w:hAnsi="Calibri" w:cs="Calibri"/>
        <w:sz w:val="16"/>
        <w:szCs w:val="16"/>
      </w:rPr>
      <w:t>302/59 – RIUM30-FE02/2020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563692">
      <w:rPr>
        <w:rFonts w:ascii="Calibri" w:hAnsi="Calibri" w:cs="Calibri"/>
        <w:noProof/>
        <w:sz w:val="16"/>
        <w:szCs w:val="16"/>
      </w:rPr>
      <w:t>4</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563692">
      <w:rPr>
        <w:rFonts w:ascii="Calibri" w:hAnsi="Calibri" w:cs="Calibri"/>
        <w:noProof/>
        <w:sz w:val="16"/>
        <w:szCs w:val="16"/>
      </w:rPr>
      <w:t>4</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3BEE5B2F" w:rsidR="00707200" w:rsidRPr="007C3E98" w:rsidRDefault="00260CAC" w:rsidP="00BD5C6E">
        <w:pPr>
          <w:pStyle w:val="Noga"/>
          <w:pBdr>
            <w:top w:val="single" w:sz="4" w:space="1" w:color="auto"/>
          </w:pBdr>
          <w:rPr>
            <w:rFonts w:ascii="Calibri" w:hAnsi="Calibri" w:cs="Calibri"/>
            <w:sz w:val="16"/>
            <w:szCs w:val="16"/>
          </w:rPr>
        </w:pPr>
        <w:r w:rsidRPr="00260CAC">
          <w:rPr>
            <w:sz w:val="18"/>
            <w:szCs w:val="18"/>
          </w:rPr>
          <w:t>302/59 – RIUM30-FE02/2020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563692">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563692" w:rsidRPr="00563692">
          <w:rPr>
            <w:rFonts w:ascii="Calibri" w:hAnsi="Calibri" w:cs="Calibri"/>
            <w:noProof/>
            <w:sz w:val="16"/>
            <w:szCs w:val="16"/>
          </w:rPr>
          <w:t>4</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EF2DAF" w14:textId="77777777" w:rsidR="001B05FA" w:rsidRDefault="001B05FA" w:rsidP="00233848">
      <w:r>
        <w:separator/>
      </w:r>
    </w:p>
  </w:footnote>
  <w:footnote w:type="continuationSeparator" w:id="0">
    <w:p w14:paraId="2E48F77B" w14:textId="77777777" w:rsidR="001B05FA" w:rsidRDefault="001B05FA"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48EA0AA3" w:rsidR="00C46F55" w:rsidRPr="00CC4C34" w:rsidRDefault="00C46F55"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52E6A" w:rsidRPr="00552E6A">
        <w:t xml:space="preserve"> </w:t>
      </w:r>
      <w:r w:rsidR="00552E6A" w:rsidRPr="00552E6A">
        <w:rPr>
          <w:rFonts w:asciiTheme="minorHAnsi" w:hAnsiTheme="minorHAnsi" w:cstheme="minorHAnsi"/>
          <w:i w:val="0"/>
          <w:sz w:val="16"/>
          <w:szCs w:val="16"/>
        </w:rPr>
        <w:t>Ponudnik tej Prilogi 2 ob ponudbi priloži tudi dokazila o izpolnjevanju minimalnih tehničnih</w:t>
      </w:r>
      <w:r w:rsidR="00552E6A">
        <w:rPr>
          <w:rFonts w:asciiTheme="minorHAnsi" w:hAnsiTheme="minorHAnsi" w:cstheme="minorHAnsi"/>
          <w:i w:val="0"/>
          <w:sz w:val="16"/>
          <w:szCs w:val="16"/>
        </w:rPr>
        <w:t xml:space="preserve"> </w:t>
      </w:r>
      <w:r w:rsidR="00552E6A"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00552E6A" w:rsidRPr="00552E6A">
        <w:rPr>
          <w:rFonts w:asciiTheme="minorHAnsi" w:hAnsiTheme="minorHAnsi" w:cstheme="minorHAnsi"/>
          <w:i w:val="0"/>
          <w:sz w:val="16"/>
          <w:szCs w:val="16"/>
        </w:rPr>
        <w:t>word</w:t>
      </w:r>
      <w:proofErr w:type="spellEnd"/>
      <w:r w:rsidR="00552E6A" w:rsidRPr="00552E6A">
        <w:rPr>
          <w:rFonts w:asciiTheme="minorHAnsi" w:hAnsiTheme="minorHAnsi" w:cstheme="minorHAnsi"/>
          <w:i w:val="0"/>
          <w:sz w:val="16"/>
          <w:szCs w:val="16"/>
        </w:rPr>
        <w:t xml:space="preserve">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EC81C" w14:textId="3DA7A59E"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sklop 3</w:t>
    </w:r>
    <w:r>
      <w:rPr>
        <w:rFonts w:cstheme="minorHAnsi"/>
        <w:sz w:val="18"/>
        <w:szCs w:val="18"/>
      </w:rPr>
      <w:t xml:space="preserve"> (obrazec 1</w:t>
    </w:r>
    <w:r w:rsidR="00260CAC">
      <w:rPr>
        <w:rFonts w:cstheme="minorHAnsi"/>
        <w:sz w:val="18"/>
        <w:szCs w:val="18"/>
      </w:rPr>
      <w:t>2</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4117B17B"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sklop 3</w:t>
    </w:r>
    <w:r w:rsidR="00523EE2">
      <w:rPr>
        <w:rFonts w:cstheme="minorHAnsi"/>
        <w:sz w:val="18"/>
        <w:szCs w:val="18"/>
      </w:rPr>
      <w:t xml:space="preserve"> (obrazec 1</w:t>
    </w:r>
    <w:r w:rsidR="00260CAC">
      <w:rPr>
        <w:rFonts w:cstheme="minorHAnsi"/>
        <w:sz w:val="18"/>
        <w:szCs w:val="18"/>
      </w:rPr>
      <w:t>2</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9"/>
  </w:num>
  <w:num w:numId="4">
    <w:abstractNumId w:val="23"/>
  </w:num>
  <w:num w:numId="5">
    <w:abstractNumId w:val="8"/>
  </w:num>
  <w:num w:numId="6">
    <w:abstractNumId w:val="4"/>
  </w:num>
  <w:num w:numId="7">
    <w:abstractNumId w:val="18"/>
  </w:num>
  <w:num w:numId="8">
    <w:abstractNumId w:val="5"/>
  </w:num>
  <w:num w:numId="9">
    <w:abstractNumId w:val="12"/>
  </w:num>
  <w:num w:numId="10">
    <w:abstractNumId w:val="21"/>
  </w:num>
  <w:num w:numId="11">
    <w:abstractNumId w:val="16"/>
  </w:num>
  <w:num w:numId="12">
    <w:abstractNumId w:val="9"/>
  </w:num>
  <w:num w:numId="13">
    <w:abstractNumId w:val="3"/>
  </w:num>
  <w:num w:numId="14">
    <w:abstractNumId w:val="0"/>
  </w:num>
  <w:num w:numId="15">
    <w:abstractNumId w:val="24"/>
  </w:num>
  <w:num w:numId="16">
    <w:abstractNumId w:val="10"/>
  </w:num>
  <w:num w:numId="17">
    <w:abstractNumId w:val="20"/>
  </w:num>
  <w:num w:numId="18">
    <w:abstractNumId w:val="26"/>
  </w:num>
  <w:num w:numId="19">
    <w:abstractNumId w:val="2"/>
  </w:num>
  <w:num w:numId="20">
    <w:abstractNumId w:val="15"/>
  </w:num>
  <w:num w:numId="21">
    <w:abstractNumId w:val="28"/>
  </w:num>
  <w:num w:numId="22">
    <w:abstractNumId w:val="22"/>
  </w:num>
  <w:num w:numId="23">
    <w:abstractNumId w:val="27"/>
  </w:num>
  <w:num w:numId="24">
    <w:abstractNumId w:val="25"/>
  </w:num>
  <w:num w:numId="25">
    <w:abstractNumId w:val="7"/>
  </w:num>
  <w:num w:numId="26">
    <w:abstractNumId w:val="6"/>
  </w:num>
  <w:num w:numId="27">
    <w:abstractNumId w:val="13"/>
  </w:num>
  <w:num w:numId="28">
    <w:abstractNumId w:val="11"/>
  </w:num>
  <w:num w:numId="2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5392"/>
    <w:rsid w:val="00066E77"/>
    <w:rsid w:val="00070990"/>
    <w:rsid w:val="00073F66"/>
    <w:rsid w:val="00077B6A"/>
    <w:rsid w:val="00080B7E"/>
    <w:rsid w:val="00084C7A"/>
    <w:rsid w:val="000909A2"/>
    <w:rsid w:val="00095136"/>
    <w:rsid w:val="000A4293"/>
    <w:rsid w:val="000A763B"/>
    <w:rsid w:val="000B304D"/>
    <w:rsid w:val="000B3DB0"/>
    <w:rsid w:val="000C03CF"/>
    <w:rsid w:val="000C6C08"/>
    <w:rsid w:val="000D227D"/>
    <w:rsid w:val="000E0403"/>
    <w:rsid w:val="000F023A"/>
    <w:rsid w:val="000F3AAA"/>
    <w:rsid w:val="0010633D"/>
    <w:rsid w:val="0011423D"/>
    <w:rsid w:val="00115AB4"/>
    <w:rsid w:val="001221F2"/>
    <w:rsid w:val="00122DAE"/>
    <w:rsid w:val="00133D3A"/>
    <w:rsid w:val="00136561"/>
    <w:rsid w:val="00144E95"/>
    <w:rsid w:val="00145B34"/>
    <w:rsid w:val="00154723"/>
    <w:rsid w:val="001662C0"/>
    <w:rsid w:val="0017596B"/>
    <w:rsid w:val="001979E6"/>
    <w:rsid w:val="001A2353"/>
    <w:rsid w:val="001A5863"/>
    <w:rsid w:val="001B05FA"/>
    <w:rsid w:val="001B0B71"/>
    <w:rsid w:val="001C254F"/>
    <w:rsid w:val="001D6374"/>
    <w:rsid w:val="001F4477"/>
    <w:rsid w:val="002020CD"/>
    <w:rsid w:val="00202B80"/>
    <w:rsid w:val="002048FB"/>
    <w:rsid w:val="00210E90"/>
    <w:rsid w:val="0022596F"/>
    <w:rsid w:val="00233848"/>
    <w:rsid w:val="00233ABE"/>
    <w:rsid w:val="00244403"/>
    <w:rsid w:val="00256840"/>
    <w:rsid w:val="00260CAC"/>
    <w:rsid w:val="00261480"/>
    <w:rsid w:val="00267BF4"/>
    <w:rsid w:val="00270F53"/>
    <w:rsid w:val="002734B8"/>
    <w:rsid w:val="00285AB4"/>
    <w:rsid w:val="002862FC"/>
    <w:rsid w:val="00297C25"/>
    <w:rsid w:val="002B1803"/>
    <w:rsid w:val="002C44AD"/>
    <w:rsid w:val="002D4338"/>
    <w:rsid w:val="002D4B0F"/>
    <w:rsid w:val="002F1927"/>
    <w:rsid w:val="002F5F1E"/>
    <w:rsid w:val="00303B4D"/>
    <w:rsid w:val="0031014D"/>
    <w:rsid w:val="003113D1"/>
    <w:rsid w:val="00314680"/>
    <w:rsid w:val="00314F63"/>
    <w:rsid w:val="00315DB8"/>
    <w:rsid w:val="00324042"/>
    <w:rsid w:val="003349F5"/>
    <w:rsid w:val="00340A16"/>
    <w:rsid w:val="00347074"/>
    <w:rsid w:val="00356790"/>
    <w:rsid w:val="00366983"/>
    <w:rsid w:val="00370B66"/>
    <w:rsid w:val="003737B0"/>
    <w:rsid w:val="00373908"/>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4DF8"/>
    <w:rsid w:val="004357AE"/>
    <w:rsid w:val="00435B12"/>
    <w:rsid w:val="00443A26"/>
    <w:rsid w:val="00462744"/>
    <w:rsid w:val="00476E12"/>
    <w:rsid w:val="00485358"/>
    <w:rsid w:val="00490140"/>
    <w:rsid w:val="004A47CE"/>
    <w:rsid w:val="004B3DD5"/>
    <w:rsid w:val="004B7A83"/>
    <w:rsid w:val="004D18CC"/>
    <w:rsid w:val="004E305E"/>
    <w:rsid w:val="004E5989"/>
    <w:rsid w:val="004F0B35"/>
    <w:rsid w:val="004F1A25"/>
    <w:rsid w:val="00500236"/>
    <w:rsid w:val="00503776"/>
    <w:rsid w:val="0051265A"/>
    <w:rsid w:val="0051499C"/>
    <w:rsid w:val="00515371"/>
    <w:rsid w:val="00523EE2"/>
    <w:rsid w:val="00535065"/>
    <w:rsid w:val="00546333"/>
    <w:rsid w:val="00552E6A"/>
    <w:rsid w:val="00563692"/>
    <w:rsid w:val="00571355"/>
    <w:rsid w:val="00571E7B"/>
    <w:rsid w:val="00573D3E"/>
    <w:rsid w:val="0057701E"/>
    <w:rsid w:val="00577C74"/>
    <w:rsid w:val="00581F76"/>
    <w:rsid w:val="00583457"/>
    <w:rsid w:val="005904B4"/>
    <w:rsid w:val="005931E7"/>
    <w:rsid w:val="005A2478"/>
    <w:rsid w:val="005A3352"/>
    <w:rsid w:val="005B2733"/>
    <w:rsid w:val="005B469E"/>
    <w:rsid w:val="005B6A28"/>
    <w:rsid w:val="005B6CFA"/>
    <w:rsid w:val="005C5CF7"/>
    <w:rsid w:val="005C668B"/>
    <w:rsid w:val="005E5BAE"/>
    <w:rsid w:val="005F0AA7"/>
    <w:rsid w:val="005F5C7D"/>
    <w:rsid w:val="005F7DEA"/>
    <w:rsid w:val="0060060D"/>
    <w:rsid w:val="006033CC"/>
    <w:rsid w:val="00605F33"/>
    <w:rsid w:val="00626D21"/>
    <w:rsid w:val="006351A4"/>
    <w:rsid w:val="00637502"/>
    <w:rsid w:val="0064107B"/>
    <w:rsid w:val="00641161"/>
    <w:rsid w:val="00644E8B"/>
    <w:rsid w:val="00651849"/>
    <w:rsid w:val="006771DE"/>
    <w:rsid w:val="00681CA1"/>
    <w:rsid w:val="0068234E"/>
    <w:rsid w:val="006847B1"/>
    <w:rsid w:val="00697FBB"/>
    <w:rsid w:val="006A2143"/>
    <w:rsid w:val="006E43F8"/>
    <w:rsid w:val="00704D16"/>
    <w:rsid w:val="00705756"/>
    <w:rsid w:val="007071C8"/>
    <w:rsid w:val="00707200"/>
    <w:rsid w:val="00717267"/>
    <w:rsid w:val="00722758"/>
    <w:rsid w:val="00723E22"/>
    <w:rsid w:val="0076160C"/>
    <w:rsid w:val="007646D3"/>
    <w:rsid w:val="00766101"/>
    <w:rsid w:val="00766420"/>
    <w:rsid w:val="007903EA"/>
    <w:rsid w:val="007A2B8C"/>
    <w:rsid w:val="007A4587"/>
    <w:rsid w:val="007A6DDA"/>
    <w:rsid w:val="007C3E98"/>
    <w:rsid w:val="007E4E9B"/>
    <w:rsid w:val="007F350D"/>
    <w:rsid w:val="0080269C"/>
    <w:rsid w:val="00805DC3"/>
    <w:rsid w:val="00816D89"/>
    <w:rsid w:val="0081753C"/>
    <w:rsid w:val="0082759B"/>
    <w:rsid w:val="008276BC"/>
    <w:rsid w:val="00832280"/>
    <w:rsid w:val="0083488B"/>
    <w:rsid w:val="00842090"/>
    <w:rsid w:val="00847568"/>
    <w:rsid w:val="00856D7A"/>
    <w:rsid w:val="008641A2"/>
    <w:rsid w:val="008768FA"/>
    <w:rsid w:val="008851A9"/>
    <w:rsid w:val="008902E3"/>
    <w:rsid w:val="008962E4"/>
    <w:rsid w:val="008A3516"/>
    <w:rsid w:val="008B1FDF"/>
    <w:rsid w:val="008B6510"/>
    <w:rsid w:val="008C2443"/>
    <w:rsid w:val="008C6939"/>
    <w:rsid w:val="008D30BE"/>
    <w:rsid w:val="008D351F"/>
    <w:rsid w:val="009030EE"/>
    <w:rsid w:val="0092274E"/>
    <w:rsid w:val="009308DD"/>
    <w:rsid w:val="009373C0"/>
    <w:rsid w:val="00947252"/>
    <w:rsid w:val="00952498"/>
    <w:rsid w:val="00957BB7"/>
    <w:rsid w:val="0096523F"/>
    <w:rsid w:val="00965B6C"/>
    <w:rsid w:val="00965E9E"/>
    <w:rsid w:val="00965F25"/>
    <w:rsid w:val="009831EE"/>
    <w:rsid w:val="00987BA6"/>
    <w:rsid w:val="009915A0"/>
    <w:rsid w:val="009A312D"/>
    <w:rsid w:val="009E4695"/>
    <w:rsid w:val="009E7B5D"/>
    <w:rsid w:val="009F60D4"/>
    <w:rsid w:val="009F6777"/>
    <w:rsid w:val="00A008EC"/>
    <w:rsid w:val="00A00EB7"/>
    <w:rsid w:val="00A01FE0"/>
    <w:rsid w:val="00A031F3"/>
    <w:rsid w:val="00A05A63"/>
    <w:rsid w:val="00A17E54"/>
    <w:rsid w:val="00A2375B"/>
    <w:rsid w:val="00A3250F"/>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41A5"/>
    <w:rsid w:val="00AC5652"/>
    <w:rsid w:val="00AE00A2"/>
    <w:rsid w:val="00AE020A"/>
    <w:rsid w:val="00AE5F18"/>
    <w:rsid w:val="00AE6DB7"/>
    <w:rsid w:val="00AE7295"/>
    <w:rsid w:val="00AF39A7"/>
    <w:rsid w:val="00B033F7"/>
    <w:rsid w:val="00B066C3"/>
    <w:rsid w:val="00B11AE3"/>
    <w:rsid w:val="00B15656"/>
    <w:rsid w:val="00B52FE5"/>
    <w:rsid w:val="00B55F78"/>
    <w:rsid w:val="00B74ED9"/>
    <w:rsid w:val="00B87089"/>
    <w:rsid w:val="00B92048"/>
    <w:rsid w:val="00BA320F"/>
    <w:rsid w:val="00BC1026"/>
    <w:rsid w:val="00BC6931"/>
    <w:rsid w:val="00BD0F00"/>
    <w:rsid w:val="00BD5C6E"/>
    <w:rsid w:val="00BF0822"/>
    <w:rsid w:val="00BF2F50"/>
    <w:rsid w:val="00C0172E"/>
    <w:rsid w:val="00C020E2"/>
    <w:rsid w:val="00C074B2"/>
    <w:rsid w:val="00C16290"/>
    <w:rsid w:val="00C2299F"/>
    <w:rsid w:val="00C25616"/>
    <w:rsid w:val="00C30F97"/>
    <w:rsid w:val="00C36962"/>
    <w:rsid w:val="00C373D1"/>
    <w:rsid w:val="00C43797"/>
    <w:rsid w:val="00C46F55"/>
    <w:rsid w:val="00C5122D"/>
    <w:rsid w:val="00C53AA5"/>
    <w:rsid w:val="00C57FD9"/>
    <w:rsid w:val="00C67066"/>
    <w:rsid w:val="00C73CE2"/>
    <w:rsid w:val="00C81220"/>
    <w:rsid w:val="00C818B3"/>
    <w:rsid w:val="00C83841"/>
    <w:rsid w:val="00C96080"/>
    <w:rsid w:val="00CA14D2"/>
    <w:rsid w:val="00CA39BF"/>
    <w:rsid w:val="00CA4BD4"/>
    <w:rsid w:val="00CA6D64"/>
    <w:rsid w:val="00CC24AB"/>
    <w:rsid w:val="00CC4C34"/>
    <w:rsid w:val="00CD4124"/>
    <w:rsid w:val="00CD44D3"/>
    <w:rsid w:val="00CD4641"/>
    <w:rsid w:val="00CD4D2A"/>
    <w:rsid w:val="00CE525B"/>
    <w:rsid w:val="00D14593"/>
    <w:rsid w:val="00D16D8D"/>
    <w:rsid w:val="00D20E12"/>
    <w:rsid w:val="00D321BB"/>
    <w:rsid w:val="00D37485"/>
    <w:rsid w:val="00D44F98"/>
    <w:rsid w:val="00D56874"/>
    <w:rsid w:val="00D65388"/>
    <w:rsid w:val="00D709D0"/>
    <w:rsid w:val="00D77B6F"/>
    <w:rsid w:val="00DB0CD1"/>
    <w:rsid w:val="00DB2BE8"/>
    <w:rsid w:val="00DB3112"/>
    <w:rsid w:val="00DB5803"/>
    <w:rsid w:val="00DC3C06"/>
    <w:rsid w:val="00DD39B7"/>
    <w:rsid w:val="00DD5852"/>
    <w:rsid w:val="00E17780"/>
    <w:rsid w:val="00E240AC"/>
    <w:rsid w:val="00E3229B"/>
    <w:rsid w:val="00E40B85"/>
    <w:rsid w:val="00E52927"/>
    <w:rsid w:val="00E74207"/>
    <w:rsid w:val="00E75197"/>
    <w:rsid w:val="00E87A1D"/>
    <w:rsid w:val="00E9124A"/>
    <w:rsid w:val="00E97EC8"/>
    <w:rsid w:val="00EA1924"/>
    <w:rsid w:val="00EA1B19"/>
    <w:rsid w:val="00EA545F"/>
    <w:rsid w:val="00EC1584"/>
    <w:rsid w:val="00EE7A67"/>
    <w:rsid w:val="00F0444F"/>
    <w:rsid w:val="00F13656"/>
    <w:rsid w:val="00F31CAB"/>
    <w:rsid w:val="00F3634E"/>
    <w:rsid w:val="00F80501"/>
    <w:rsid w:val="00F8250A"/>
    <w:rsid w:val="00F847D0"/>
    <w:rsid w:val="00F85E08"/>
    <w:rsid w:val="00F940D8"/>
    <w:rsid w:val="00FA6BE1"/>
    <w:rsid w:val="00FB6038"/>
    <w:rsid w:val="00FC45B1"/>
    <w:rsid w:val="00FC647C"/>
    <w:rsid w:val="00FD0FB5"/>
    <w:rsid w:val="00FD1F81"/>
    <w:rsid w:val="00FF03B2"/>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0E385F-06B3-4EB8-8EC0-86942036F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458</Words>
  <Characters>2615</Characters>
  <Application>Microsoft Office Word</Application>
  <DocSecurity>0</DocSecurity>
  <Lines>21</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Danica Svetec</cp:lastModifiedBy>
  <cp:revision>9</cp:revision>
  <cp:lastPrinted>2020-04-21T13:57:00Z</cp:lastPrinted>
  <dcterms:created xsi:type="dcterms:W3CDTF">2021-01-24T16:50:00Z</dcterms:created>
  <dcterms:modified xsi:type="dcterms:W3CDTF">2021-01-26T07:52:00Z</dcterms:modified>
</cp:coreProperties>
</file>